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26FE" w14:textId="77777777" w:rsidR="006A4FFF" w:rsidRPr="00F04EF5" w:rsidRDefault="006A4FFF">
      <w:pPr>
        <w:rPr>
          <w:rFonts w:asciiTheme="majorHAnsi" w:hAnsiTheme="majorHAnsi" w:cstheme="majorHAnsi"/>
          <w:lang w:val="fr-BE"/>
        </w:rPr>
      </w:pPr>
    </w:p>
    <w:p w14:paraId="02ACA6E2" w14:textId="4E4EF060" w:rsidR="006A4FFF" w:rsidRPr="00F04EF5" w:rsidRDefault="008853FB" w:rsidP="00C47CCA">
      <w:pPr>
        <w:jc w:val="center"/>
        <w:rPr>
          <w:rFonts w:asciiTheme="majorHAnsi" w:hAnsiTheme="majorHAnsi" w:cstheme="majorHAnsi"/>
          <w:lang w:val="fr-BE"/>
        </w:rPr>
      </w:pPr>
      <w:r>
        <w:rPr>
          <w:noProof/>
        </w:rPr>
        <w:drawing>
          <wp:inline distT="0" distB="0" distL="0" distR="0" wp14:anchorId="0425938E" wp14:editId="737ADA35">
            <wp:extent cx="2033517" cy="178107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71" cy="18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2080" w14:textId="77777777" w:rsidR="006A4FFF" w:rsidRPr="00F04EF5" w:rsidRDefault="006A4FFF">
      <w:pPr>
        <w:rPr>
          <w:rFonts w:asciiTheme="majorHAnsi" w:hAnsiTheme="majorHAnsi" w:cstheme="majorHAnsi"/>
          <w:lang w:val="fr-BE"/>
        </w:rPr>
      </w:pPr>
    </w:p>
    <w:p w14:paraId="7E5C1E82" w14:textId="2D8D6C67" w:rsidR="006A4FFF" w:rsidRPr="00454CDF" w:rsidRDefault="006A4FFF" w:rsidP="00C47CCA">
      <w:pPr>
        <w:jc w:val="center"/>
        <w:rPr>
          <w:rFonts w:asciiTheme="majorHAnsi" w:hAnsiTheme="majorHAnsi" w:cstheme="majorHAnsi"/>
          <w:b/>
          <w:sz w:val="40"/>
          <w:lang w:val="fr-FR"/>
        </w:rPr>
      </w:pPr>
      <w:r w:rsidRPr="00454CDF">
        <w:rPr>
          <w:rFonts w:asciiTheme="majorHAnsi" w:hAnsiTheme="majorHAnsi" w:cstheme="majorHAnsi"/>
          <w:b/>
          <w:sz w:val="40"/>
          <w:lang w:val="fr-FR"/>
        </w:rPr>
        <w:t xml:space="preserve">Digital </w:t>
      </w:r>
      <w:proofErr w:type="spellStart"/>
      <w:r w:rsidRPr="00454CDF">
        <w:rPr>
          <w:rFonts w:asciiTheme="majorHAnsi" w:hAnsiTheme="majorHAnsi" w:cstheme="majorHAnsi"/>
          <w:b/>
          <w:sz w:val="40"/>
          <w:lang w:val="fr-FR"/>
        </w:rPr>
        <w:t>Belgium</w:t>
      </w:r>
      <w:proofErr w:type="spellEnd"/>
      <w:r w:rsidRPr="00454CDF">
        <w:rPr>
          <w:rFonts w:asciiTheme="majorHAnsi" w:hAnsiTheme="majorHAnsi" w:cstheme="majorHAnsi"/>
          <w:b/>
          <w:sz w:val="40"/>
          <w:lang w:val="fr-FR"/>
        </w:rPr>
        <w:t xml:space="preserve"> </w:t>
      </w:r>
      <w:proofErr w:type="spellStart"/>
      <w:r w:rsidRPr="00454CDF">
        <w:rPr>
          <w:rFonts w:asciiTheme="majorHAnsi" w:hAnsiTheme="majorHAnsi" w:cstheme="majorHAnsi"/>
          <w:b/>
          <w:sz w:val="40"/>
          <w:lang w:val="fr-FR"/>
        </w:rPr>
        <w:t>Skills</w:t>
      </w:r>
      <w:proofErr w:type="spellEnd"/>
      <w:r w:rsidRPr="00454CDF">
        <w:rPr>
          <w:rFonts w:asciiTheme="majorHAnsi" w:hAnsiTheme="majorHAnsi" w:cstheme="majorHAnsi"/>
          <w:b/>
          <w:sz w:val="40"/>
          <w:lang w:val="fr-FR"/>
        </w:rPr>
        <w:t xml:space="preserve"> </w:t>
      </w:r>
      <w:proofErr w:type="spellStart"/>
      <w:r w:rsidRPr="00454CDF">
        <w:rPr>
          <w:rFonts w:asciiTheme="majorHAnsi" w:hAnsiTheme="majorHAnsi" w:cstheme="majorHAnsi"/>
          <w:b/>
          <w:sz w:val="40"/>
          <w:lang w:val="fr-FR"/>
        </w:rPr>
        <w:t>Fund</w:t>
      </w:r>
      <w:proofErr w:type="spellEnd"/>
      <w:r w:rsidR="004B44A2" w:rsidRPr="00454CDF">
        <w:rPr>
          <w:rFonts w:asciiTheme="majorHAnsi" w:hAnsiTheme="majorHAnsi" w:cstheme="majorHAnsi"/>
          <w:b/>
          <w:sz w:val="40"/>
          <w:lang w:val="fr-FR"/>
        </w:rPr>
        <w:t xml:space="preserve"> </w:t>
      </w:r>
      <w:r w:rsidRPr="00454CDF">
        <w:rPr>
          <w:rFonts w:asciiTheme="majorHAnsi" w:hAnsiTheme="majorHAnsi" w:cstheme="majorHAnsi"/>
          <w:b/>
          <w:sz w:val="40"/>
          <w:lang w:val="fr-FR"/>
        </w:rPr>
        <w:t>20</w:t>
      </w:r>
      <w:r w:rsidR="000607CA" w:rsidRPr="00454CDF">
        <w:rPr>
          <w:rFonts w:asciiTheme="majorHAnsi" w:hAnsiTheme="majorHAnsi" w:cstheme="majorHAnsi"/>
          <w:b/>
          <w:sz w:val="40"/>
          <w:lang w:val="fr-FR"/>
        </w:rPr>
        <w:t>2</w:t>
      </w:r>
      <w:r w:rsidR="003C547F">
        <w:rPr>
          <w:rFonts w:asciiTheme="majorHAnsi" w:hAnsiTheme="majorHAnsi" w:cstheme="majorHAnsi"/>
          <w:b/>
          <w:sz w:val="40"/>
          <w:lang w:val="fr-FR"/>
        </w:rPr>
        <w:t>2</w:t>
      </w:r>
    </w:p>
    <w:p w14:paraId="3502C701" w14:textId="66E2F723" w:rsidR="006A4FFF" w:rsidRPr="00454CDF" w:rsidRDefault="006A4FFF" w:rsidP="00C47CCA">
      <w:pPr>
        <w:jc w:val="center"/>
        <w:rPr>
          <w:rFonts w:asciiTheme="majorHAnsi" w:hAnsiTheme="majorHAnsi" w:cstheme="majorHAnsi"/>
          <w:b/>
          <w:sz w:val="32"/>
          <w:lang w:val="fr-FR"/>
        </w:rPr>
      </w:pPr>
      <w:r w:rsidRPr="00454CDF">
        <w:rPr>
          <w:rFonts w:asciiTheme="majorHAnsi" w:hAnsiTheme="majorHAnsi" w:cstheme="majorHAnsi"/>
          <w:b/>
          <w:sz w:val="32"/>
          <w:lang w:val="fr-FR"/>
        </w:rPr>
        <w:t>Rapport</w:t>
      </w:r>
      <w:r w:rsidR="009308E6" w:rsidRPr="00454CDF">
        <w:rPr>
          <w:rFonts w:asciiTheme="majorHAnsi" w:hAnsiTheme="majorHAnsi" w:cstheme="majorHAnsi"/>
          <w:b/>
          <w:sz w:val="32"/>
          <w:lang w:val="fr-FR"/>
        </w:rPr>
        <w:t xml:space="preserve"> </w:t>
      </w:r>
      <w:r w:rsidR="00636BDC" w:rsidRPr="00454CDF">
        <w:rPr>
          <w:rFonts w:asciiTheme="majorHAnsi" w:hAnsiTheme="majorHAnsi" w:cstheme="majorHAnsi"/>
          <w:b/>
          <w:sz w:val="32"/>
          <w:lang w:val="fr-FR"/>
        </w:rPr>
        <w:t>intermédia</w:t>
      </w:r>
      <w:r w:rsidR="00AB4A03" w:rsidRPr="00454CDF">
        <w:rPr>
          <w:rFonts w:asciiTheme="majorHAnsi" w:hAnsiTheme="majorHAnsi" w:cstheme="majorHAnsi"/>
          <w:b/>
          <w:sz w:val="32"/>
          <w:lang w:val="fr-FR"/>
        </w:rPr>
        <w:t>i</w:t>
      </w:r>
      <w:r w:rsidR="00636BDC" w:rsidRPr="00454CDF">
        <w:rPr>
          <w:rFonts w:asciiTheme="majorHAnsi" w:hAnsiTheme="majorHAnsi" w:cstheme="majorHAnsi"/>
          <w:b/>
          <w:sz w:val="32"/>
          <w:lang w:val="fr-FR"/>
        </w:rPr>
        <w:t>re</w:t>
      </w:r>
      <w:r w:rsidR="00E7442D">
        <w:rPr>
          <w:rFonts w:asciiTheme="majorHAnsi" w:hAnsiTheme="majorHAnsi" w:cstheme="majorHAnsi"/>
          <w:b/>
          <w:sz w:val="32"/>
          <w:lang w:val="fr-FR"/>
        </w:rPr>
        <w:t xml:space="preserve"> - </w:t>
      </w:r>
      <w:r w:rsidR="00E7442D" w:rsidRPr="00E7442D">
        <w:rPr>
          <w:rFonts w:asciiTheme="majorHAnsi" w:hAnsiTheme="majorHAnsi" w:cstheme="majorHAnsi"/>
          <w:b/>
          <w:sz w:val="32"/>
          <w:highlight w:val="yellow"/>
          <w:lang w:val="fr-FR"/>
        </w:rPr>
        <w:t>30 juin 2022</w:t>
      </w:r>
      <w:r w:rsidR="00E7442D" w:rsidRPr="00E7442D">
        <w:rPr>
          <w:rFonts w:asciiTheme="majorHAnsi" w:hAnsiTheme="majorHAnsi" w:cstheme="majorHAnsi"/>
          <w:b/>
          <w:sz w:val="32"/>
          <w:lang w:val="fr-FR"/>
        </w:rPr>
        <w:t> </w:t>
      </w:r>
    </w:p>
    <w:p w14:paraId="3C374B51" w14:textId="30514495" w:rsidR="00AD7226" w:rsidRPr="00454CDF" w:rsidRDefault="00AD7226" w:rsidP="00C47CCA">
      <w:pPr>
        <w:jc w:val="center"/>
        <w:rPr>
          <w:rFonts w:asciiTheme="majorHAnsi" w:hAnsiTheme="majorHAnsi" w:cstheme="majorHAnsi"/>
          <w:b/>
          <w:sz w:val="32"/>
          <w:lang w:val="fr-FR"/>
        </w:rPr>
      </w:pPr>
    </w:p>
    <w:p w14:paraId="15501EA0" w14:textId="676F0CDB" w:rsidR="00AD7226" w:rsidRPr="00F04EF5" w:rsidRDefault="00AD7226" w:rsidP="00C47CCA">
      <w:pPr>
        <w:jc w:val="center"/>
        <w:rPr>
          <w:rFonts w:asciiTheme="majorHAnsi" w:hAnsiTheme="majorHAnsi" w:cstheme="majorHAnsi"/>
          <w:b/>
          <w:color w:val="0033CC"/>
          <w:sz w:val="32"/>
          <w:lang w:val="fr-BE"/>
        </w:rPr>
      </w:pP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DBSF20</w:t>
      </w:r>
      <w:r w:rsidR="00160E02">
        <w:rPr>
          <w:rFonts w:asciiTheme="majorHAnsi" w:hAnsiTheme="majorHAnsi" w:cstheme="majorHAnsi"/>
          <w:b/>
          <w:color w:val="0033CC"/>
          <w:sz w:val="32"/>
          <w:lang w:val="fr-BE"/>
        </w:rPr>
        <w:t>2</w:t>
      </w:r>
      <w:r w:rsidR="003C547F">
        <w:rPr>
          <w:rFonts w:asciiTheme="majorHAnsi" w:hAnsiTheme="majorHAnsi" w:cstheme="majorHAnsi"/>
          <w:b/>
          <w:color w:val="0033CC"/>
          <w:sz w:val="32"/>
          <w:lang w:val="fr-BE"/>
        </w:rPr>
        <w:t>2</w:t>
      </w: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-</w:t>
      </w:r>
      <w:r w:rsidRPr="00197EED">
        <w:rPr>
          <w:rFonts w:asciiTheme="majorHAnsi" w:hAnsiTheme="majorHAnsi" w:cstheme="majorHAnsi"/>
          <w:b/>
          <w:color w:val="0033CC"/>
          <w:sz w:val="32"/>
          <w:highlight w:val="yellow"/>
          <w:lang w:val="fr-BE"/>
        </w:rPr>
        <w:t>nn</w:t>
      </w:r>
    </w:p>
    <w:p w14:paraId="38C0E005" w14:textId="05C8B2D6" w:rsidR="00AD7226" w:rsidRPr="00F04EF5" w:rsidRDefault="00AD7226" w:rsidP="00C47CCA">
      <w:pPr>
        <w:jc w:val="center"/>
        <w:rPr>
          <w:rFonts w:asciiTheme="majorHAnsi" w:hAnsiTheme="majorHAnsi" w:cstheme="majorHAnsi"/>
          <w:b/>
          <w:color w:val="0033CC"/>
          <w:sz w:val="32"/>
          <w:lang w:val="fr-BE"/>
        </w:rPr>
      </w:pP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Organisati</w:t>
      </w:r>
      <w:r w:rsidR="009308E6"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on</w:t>
      </w:r>
    </w:p>
    <w:p w14:paraId="20665B7A" w14:textId="78CCE4BD" w:rsidR="00C47CCA" w:rsidRPr="00F04EF5" w:rsidRDefault="00AD7226" w:rsidP="00AD7226">
      <w:pPr>
        <w:jc w:val="center"/>
        <w:rPr>
          <w:rFonts w:asciiTheme="majorHAnsi" w:hAnsiTheme="majorHAnsi" w:cstheme="majorHAnsi"/>
          <w:b/>
          <w:color w:val="0033CC"/>
          <w:sz w:val="32"/>
          <w:lang w:val="fr-BE"/>
        </w:rPr>
      </w:pP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N</w:t>
      </w:r>
      <w:r w:rsidR="009308E6"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om</w:t>
      </w: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 xml:space="preserve"> </w:t>
      </w:r>
      <w:r w:rsidR="009308E6"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du</w:t>
      </w: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 xml:space="preserve"> projet</w:t>
      </w:r>
    </w:p>
    <w:p w14:paraId="0CCAE7DD" w14:textId="77777777" w:rsidR="00AD7226" w:rsidRPr="00F04EF5" w:rsidRDefault="00AD7226" w:rsidP="00AD7226">
      <w:pPr>
        <w:jc w:val="center"/>
        <w:rPr>
          <w:rFonts w:asciiTheme="majorHAnsi" w:hAnsiTheme="majorHAnsi" w:cstheme="majorHAnsi"/>
          <w:lang w:val="fr-BE"/>
        </w:rPr>
      </w:pPr>
    </w:p>
    <w:p w14:paraId="77C79635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5D180B7E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3BD3E386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1B2955FA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34D88535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1A4ADDE5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44055C4F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1E1B6EA7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2F24F8D2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p w14:paraId="66173E6A" w14:textId="77777777" w:rsidR="00C47CCA" w:rsidRPr="00F04EF5" w:rsidRDefault="00C47CCA">
      <w:pPr>
        <w:rPr>
          <w:rFonts w:asciiTheme="majorHAnsi" w:hAnsiTheme="majorHAnsi" w:cstheme="majorHAnsi"/>
          <w:lang w:val="fr-BE"/>
        </w:rPr>
      </w:pPr>
    </w:p>
    <w:sdt>
      <w:sdtPr>
        <w:rPr>
          <w:rFonts w:asciiTheme="minorHAnsi" w:eastAsiaTheme="minorHAnsi" w:hAnsiTheme="minorHAnsi" w:cstheme="majorHAnsi"/>
          <w:color w:val="auto"/>
          <w:sz w:val="22"/>
          <w:szCs w:val="22"/>
          <w:lang w:val="fr-BE"/>
        </w:rPr>
        <w:id w:val="-6638527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CE4FBF" w14:textId="42FE702C" w:rsidR="00253A55" w:rsidRPr="00F04EF5" w:rsidRDefault="009308E6">
          <w:pPr>
            <w:pStyle w:val="TOCHeading"/>
            <w:rPr>
              <w:rFonts w:cstheme="majorHAnsi"/>
              <w:lang w:val="fr-BE"/>
            </w:rPr>
          </w:pPr>
          <w:r w:rsidRPr="00F04EF5">
            <w:rPr>
              <w:rFonts w:cstheme="majorHAnsi"/>
              <w:lang w:val="fr-BE"/>
            </w:rPr>
            <w:t>Table des matières</w:t>
          </w:r>
        </w:p>
        <w:p w14:paraId="2BA86E35" w14:textId="77777777" w:rsidR="002C3E55" w:rsidRPr="00F04EF5" w:rsidRDefault="002C3E55" w:rsidP="002C3E55">
          <w:pPr>
            <w:rPr>
              <w:lang w:val="fr-BE"/>
            </w:rPr>
          </w:pPr>
        </w:p>
        <w:p w14:paraId="31171D01" w14:textId="63C8AD08" w:rsidR="00EB3342" w:rsidRDefault="00253A5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r w:rsidRPr="00F04EF5">
            <w:rPr>
              <w:rFonts w:asciiTheme="majorHAnsi" w:hAnsiTheme="majorHAnsi" w:cstheme="majorHAnsi"/>
              <w:lang w:val="fr-BE"/>
            </w:rPr>
            <w:fldChar w:fldCharType="begin"/>
          </w:r>
          <w:r w:rsidRPr="00F04EF5">
            <w:rPr>
              <w:rFonts w:asciiTheme="majorHAnsi" w:hAnsiTheme="majorHAnsi" w:cstheme="majorHAnsi"/>
              <w:lang w:val="fr-BE"/>
            </w:rPr>
            <w:instrText xml:space="preserve"> TOC \o "1-3" \h \z \u </w:instrText>
          </w:r>
          <w:r w:rsidRPr="00F04EF5">
            <w:rPr>
              <w:rFonts w:asciiTheme="majorHAnsi" w:hAnsiTheme="majorHAnsi" w:cstheme="majorHAnsi"/>
              <w:lang w:val="fr-BE"/>
            </w:rPr>
            <w:fldChar w:fldCharType="separate"/>
          </w:r>
          <w:hyperlink w:anchor="_Toc97114957" w:history="1">
            <w:r w:rsidR="00EB3342" w:rsidRPr="00523E84">
              <w:rPr>
                <w:rStyle w:val="Hyperlink"/>
                <w:rFonts w:cstheme="majorHAnsi"/>
                <w:noProof/>
                <w:lang w:val="nl-BE"/>
              </w:rPr>
              <w:t>1</w:t>
            </w:r>
            <w:r w:rsidR="00EB3342">
              <w:rPr>
                <w:rFonts w:eastAsiaTheme="minorEastAsia"/>
                <w:noProof/>
                <w:lang w:val="nl-BE" w:eastAsia="nl-BE"/>
              </w:rPr>
              <w:tab/>
            </w:r>
            <w:r w:rsidR="00EB3342" w:rsidRPr="00523E84">
              <w:rPr>
                <w:rStyle w:val="Hyperlink"/>
                <w:rFonts w:cstheme="majorHAnsi"/>
                <w:noProof/>
                <w:lang w:val="nl-BE"/>
              </w:rPr>
              <w:t>Synthèse</w:t>
            </w:r>
            <w:r w:rsidR="00EB3342">
              <w:rPr>
                <w:noProof/>
                <w:webHidden/>
              </w:rPr>
              <w:tab/>
            </w:r>
            <w:r w:rsidR="00EB3342">
              <w:rPr>
                <w:noProof/>
                <w:webHidden/>
              </w:rPr>
              <w:fldChar w:fldCharType="begin"/>
            </w:r>
            <w:r w:rsidR="00EB3342">
              <w:rPr>
                <w:noProof/>
                <w:webHidden/>
              </w:rPr>
              <w:instrText xml:space="preserve"> PAGEREF _Toc97114957 \h </w:instrText>
            </w:r>
            <w:r w:rsidR="00EB3342">
              <w:rPr>
                <w:noProof/>
                <w:webHidden/>
              </w:rPr>
            </w:r>
            <w:r w:rsidR="00EB3342">
              <w:rPr>
                <w:noProof/>
                <w:webHidden/>
              </w:rPr>
              <w:fldChar w:fldCharType="separate"/>
            </w:r>
            <w:r w:rsidR="00EB3342">
              <w:rPr>
                <w:noProof/>
                <w:webHidden/>
              </w:rPr>
              <w:t>3</w:t>
            </w:r>
            <w:r w:rsidR="00EB3342">
              <w:rPr>
                <w:noProof/>
                <w:webHidden/>
              </w:rPr>
              <w:fldChar w:fldCharType="end"/>
            </w:r>
          </w:hyperlink>
        </w:p>
        <w:p w14:paraId="5EC077D1" w14:textId="4397A034" w:rsidR="00EB3342" w:rsidRDefault="00EB334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4958" w:history="1">
            <w:r w:rsidRPr="00523E84">
              <w:rPr>
                <w:rStyle w:val="Hyperlink"/>
                <w:rFonts w:cstheme="majorHAnsi"/>
                <w:noProof/>
                <w:lang w:val="nl-BE"/>
              </w:rPr>
              <w:t>2</w:t>
            </w:r>
            <w:r>
              <w:rPr>
                <w:rFonts w:eastAsiaTheme="minorEastAsia"/>
                <w:noProof/>
                <w:lang w:val="nl-BE" w:eastAsia="nl-BE"/>
              </w:rPr>
              <w:tab/>
            </w:r>
            <w:r w:rsidRPr="00523E84">
              <w:rPr>
                <w:rStyle w:val="Hyperlink"/>
                <w:rFonts w:cstheme="majorHAnsi"/>
                <w:noProof/>
                <w:lang w:val="nl-BE"/>
              </w:rPr>
              <w:t>Réalisation du plan d’action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_Toc97114958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17F92" w14:textId="57DA2C9A" w:rsidR="00EB3342" w:rsidRDefault="00EB334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4959" w:history="1">
            <w:r w:rsidRPr="00523E84">
              <w:rPr>
                <w:rStyle w:val="Hyperlink"/>
                <w:rFonts w:cstheme="majorHAnsi"/>
                <w:noProof/>
                <w:lang w:val="nl-BE"/>
              </w:rPr>
              <w:t>3</w:t>
            </w:r>
            <w:r>
              <w:rPr>
                <w:rFonts w:eastAsiaTheme="minorEastAsia"/>
                <w:noProof/>
                <w:lang w:val="nl-BE" w:eastAsia="nl-BE"/>
              </w:rPr>
              <w:tab/>
            </w:r>
            <w:r w:rsidRPr="00523E84">
              <w:rPr>
                <w:rStyle w:val="Hyperlink"/>
                <w:rFonts w:cstheme="majorHAnsi"/>
                <w:noProof/>
                <w:lang w:val="nl-BE"/>
              </w:rPr>
              <w:t>Réalisation du plan financier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_Toc97114959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7B411" w14:textId="34C417D3" w:rsidR="00EB3342" w:rsidRDefault="00EB334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4960" w:history="1">
            <w:r w:rsidRPr="00523E84">
              <w:rPr>
                <w:rStyle w:val="Hyperlink"/>
                <w:rFonts w:cstheme="majorHAnsi"/>
                <w:noProof/>
                <w:lang w:val="nl-BE"/>
              </w:rPr>
              <w:t>4</w:t>
            </w:r>
            <w:r>
              <w:rPr>
                <w:rFonts w:eastAsiaTheme="minorEastAsia"/>
                <w:noProof/>
                <w:lang w:val="nl-BE" w:eastAsia="nl-BE"/>
              </w:rPr>
              <w:tab/>
            </w:r>
            <w:r w:rsidRPr="00523E84">
              <w:rPr>
                <w:rStyle w:val="Hyperlink"/>
                <w:rFonts w:cstheme="majorHAnsi"/>
                <w:noProof/>
                <w:lang w:val="nl-BE"/>
              </w:rPr>
              <w:t>Informations complémentaires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_Toc97114960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613F3" w14:textId="23D3DA93" w:rsidR="00253A55" w:rsidRPr="00F04EF5" w:rsidRDefault="00253A55">
          <w:pPr>
            <w:rPr>
              <w:rFonts w:asciiTheme="majorHAnsi" w:hAnsiTheme="majorHAnsi" w:cstheme="majorHAnsi"/>
              <w:lang w:val="fr-BE"/>
            </w:rPr>
          </w:pPr>
          <w:r w:rsidRPr="00F04EF5">
            <w:rPr>
              <w:rFonts w:asciiTheme="majorHAnsi" w:hAnsiTheme="majorHAnsi" w:cstheme="majorHAnsi"/>
              <w:b/>
              <w:bCs/>
              <w:noProof/>
              <w:lang w:val="fr-BE"/>
            </w:rPr>
            <w:fldChar w:fldCharType="end"/>
          </w:r>
        </w:p>
      </w:sdtContent>
    </w:sdt>
    <w:p w14:paraId="677A9FA9" w14:textId="77777777" w:rsidR="00671640" w:rsidRPr="00F04EF5" w:rsidRDefault="00671640" w:rsidP="00671640">
      <w:pPr>
        <w:rPr>
          <w:rFonts w:asciiTheme="majorHAnsi" w:hAnsiTheme="majorHAnsi" w:cstheme="majorHAnsi"/>
          <w:lang w:val="fr-BE"/>
        </w:rPr>
      </w:pPr>
    </w:p>
    <w:p w14:paraId="0C563807" w14:textId="34BC527B" w:rsidR="00312134" w:rsidRPr="00CA050E" w:rsidRDefault="00671640" w:rsidP="00312134">
      <w:pPr>
        <w:pStyle w:val="Heading1"/>
        <w:rPr>
          <w:rFonts w:cstheme="majorHAnsi"/>
          <w:lang w:val="nl-BE"/>
        </w:rPr>
      </w:pPr>
      <w:r w:rsidRPr="00F04EF5">
        <w:rPr>
          <w:rFonts w:cstheme="majorHAnsi"/>
          <w:lang w:val="fr-BE"/>
        </w:rPr>
        <w:br w:type="page"/>
      </w:r>
      <w:bookmarkStart w:id="0" w:name="_Toc11913138"/>
      <w:bookmarkStart w:id="1" w:name="_Toc97114957"/>
      <w:proofErr w:type="spellStart"/>
      <w:r w:rsidR="00312134" w:rsidRPr="00CA050E">
        <w:rPr>
          <w:rFonts w:cstheme="majorHAnsi"/>
          <w:lang w:val="nl-BE"/>
        </w:rPr>
        <w:lastRenderedPageBreak/>
        <w:t>S</w:t>
      </w:r>
      <w:bookmarkEnd w:id="0"/>
      <w:r w:rsidR="001530AE">
        <w:rPr>
          <w:rFonts w:cstheme="majorHAnsi"/>
          <w:lang w:val="nl-BE"/>
        </w:rPr>
        <w:t>ynthèse</w:t>
      </w:r>
      <w:bookmarkEnd w:id="1"/>
      <w:proofErr w:type="spellEnd"/>
    </w:p>
    <w:p w14:paraId="62B00AD4" w14:textId="77777777" w:rsidR="00312134" w:rsidRPr="00CA050E" w:rsidRDefault="00312134" w:rsidP="00312134">
      <w:pPr>
        <w:rPr>
          <w:rFonts w:asciiTheme="majorHAnsi" w:hAnsiTheme="majorHAnsi" w:cstheme="majorHAnsi"/>
          <w:lang w:val="nl-BE"/>
        </w:rPr>
      </w:pPr>
    </w:p>
    <w:p w14:paraId="62FE3344" w14:textId="6C4D9B17" w:rsidR="008B7EE6" w:rsidRDefault="008B7EE6" w:rsidP="00D74516">
      <w:pPr>
        <w:jc w:val="both"/>
        <w:rPr>
          <w:rFonts w:asciiTheme="majorHAnsi" w:hAnsiTheme="majorHAnsi" w:cstheme="majorHAnsi"/>
          <w:i/>
          <w:color w:val="0033CC"/>
          <w:lang w:val="fr-BE"/>
        </w:rPr>
      </w:pPr>
      <w:r w:rsidRPr="008B7EE6">
        <w:rPr>
          <w:rFonts w:asciiTheme="majorHAnsi" w:hAnsiTheme="majorHAnsi" w:cstheme="majorHAnsi"/>
          <w:i/>
          <w:color w:val="0033CC"/>
          <w:lang w:val="fr-BE"/>
        </w:rPr>
        <w:t xml:space="preserve">Le rapport d'activité commence par </w:t>
      </w:r>
      <w:r w:rsidRPr="005114F5">
        <w:rPr>
          <w:rFonts w:asciiTheme="majorHAnsi" w:hAnsiTheme="majorHAnsi" w:cstheme="majorHAnsi"/>
          <w:b/>
          <w:bCs/>
          <w:i/>
          <w:color w:val="0033CC"/>
          <w:lang w:val="fr-BE"/>
        </w:rPr>
        <w:t>un état général</w:t>
      </w:r>
      <w:r w:rsidRPr="008B7EE6">
        <w:rPr>
          <w:rFonts w:asciiTheme="majorHAnsi" w:hAnsiTheme="majorHAnsi" w:cstheme="majorHAnsi"/>
          <w:i/>
          <w:color w:val="0033CC"/>
          <w:lang w:val="fr-BE"/>
        </w:rPr>
        <w:t xml:space="preserve"> du fonctionnement de l'organisation que le demandeur utilise pour réaliser le plan d'action. </w:t>
      </w:r>
      <w:r w:rsidR="00671CB9">
        <w:rPr>
          <w:rFonts w:asciiTheme="majorHAnsi" w:hAnsiTheme="majorHAnsi" w:cstheme="majorHAnsi"/>
          <w:i/>
          <w:color w:val="0033CC"/>
          <w:lang w:val="fr-BE"/>
        </w:rPr>
        <w:t>L</w:t>
      </w:r>
      <w:r w:rsidRPr="008B7EE6">
        <w:rPr>
          <w:rFonts w:asciiTheme="majorHAnsi" w:hAnsiTheme="majorHAnsi" w:cstheme="majorHAnsi"/>
          <w:i/>
          <w:color w:val="0033CC"/>
          <w:lang w:val="fr-BE"/>
        </w:rPr>
        <w:t xml:space="preserve">'administration </w:t>
      </w:r>
      <w:r w:rsidR="00736E92">
        <w:rPr>
          <w:rFonts w:asciiTheme="majorHAnsi" w:hAnsiTheme="majorHAnsi" w:cstheme="majorHAnsi"/>
          <w:i/>
          <w:color w:val="0033CC"/>
          <w:lang w:val="fr-BE"/>
        </w:rPr>
        <w:t>demande</w:t>
      </w:r>
      <w:r w:rsidRPr="008B7EE6">
        <w:rPr>
          <w:rFonts w:asciiTheme="majorHAnsi" w:hAnsiTheme="majorHAnsi" w:cstheme="majorHAnsi"/>
          <w:i/>
          <w:color w:val="0033CC"/>
          <w:lang w:val="fr-BE"/>
        </w:rPr>
        <w:t xml:space="preserve"> à lire toutes les informations pertinentes concernant la réalisation du plan d'action et du plan financier dans son ensemble.</w:t>
      </w:r>
    </w:p>
    <w:p w14:paraId="1F76E873" w14:textId="308356B0" w:rsidR="00F27EFA" w:rsidRPr="008B7EE6" w:rsidRDefault="00FA0409" w:rsidP="00D74516">
      <w:pPr>
        <w:jc w:val="both"/>
        <w:rPr>
          <w:rFonts w:asciiTheme="majorHAnsi" w:hAnsiTheme="majorHAnsi" w:cstheme="majorHAnsi"/>
          <w:i/>
          <w:color w:val="0033CC"/>
          <w:lang w:val="fr-BE"/>
        </w:rPr>
      </w:pPr>
      <w:r w:rsidRPr="00FA0409">
        <w:rPr>
          <w:rFonts w:asciiTheme="majorHAnsi" w:hAnsiTheme="majorHAnsi" w:cstheme="majorHAnsi"/>
          <w:i/>
          <w:color w:val="0033CC"/>
          <w:lang w:val="fr-BE"/>
        </w:rPr>
        <w:t xml:space="preserve">Prévoyez également ici une digression sur </w:t>
      </w:r>
      <w:r w:rsidRPr="00D61BCF">
        <w:rPr>
          <w:rFonts w:asciiTheme="majorHAnsi" w:hAnsiTheme="majorHAnsi" w:cstheme="majorHAnsi"/>
          <w:b/>
          <w:bCs/>
          <w:i/>
          <w:color w:val="0033CC"/>
          <w:lang w:val="fr-BE"/>
        </w:rPr>
        <w:t>l'impact des circonstances inattendues</w:t>
      </w:r>
      <w:r w:rsidRPr="00FA0409">
        <w:rPr>
          <w:rFonts w:asciiTheme="majorHAnsi" w:hAnsiTheme="majorHAnsi" w:cstheme="majorHAnsi"/>
          <w:i/>
          <w:color w:val="0033CC"/>
          <w:lang w:val="fr-BE"/>
        </w:rPr>
        <w:t xml:space="preserve"> (mesures </w:t>
      </w:r>
      <w:r w:rsidR="009F4D60">
        <w:rPr>
          <w:rFonts w:asciiTheme="majorHAnsi" w:hAnsiTheme="majorHAnsi" w:cstheme="majorHAnsi"/>
          <w:i/>
          <w:color w:val="0033CC"/>
          <w:lang w:val="fr-BE"/>
        </w:rPr>
        <w:t>liées au C</w:t>
      </w:r>
      <w:r w:rsidRPr="00FA0409">
        <w:rPr>
          <w:rFonts w:asciiTheme="majorHAnsi" w:hAnsiTheme="majorHAnsi" w:cstheme="majorHAnsi"/>
          <w:i/>
          <w:color w:val="0033CC"/>
          <w:lang w:val="fr-BE"/>
        </w:rPr>
        <w:t>orona</w:t>
      </w:r>
      <w:r w:rsidR="009F4D60">
        <w:rPr>
          <w:rFonts w:asciiTheme="majorHAnsi" w:hAnsiTheme="majorHAnsi" w:cstheme="majorHAnsi"/>
          <w:i/>
          <w:color w:val="0033CC"/>
          <w:lang w:val="fr-BE"/>
        </w:rPr>
        <w:t>virus</w:t>
      </w:r>
      <w:r w:rsidRPr="00FA0409">
        <w:rPr>
          <w:rFonts w:asciiTheme="majorHAnsi" w:hAnsiTheme="majorHAnsi" w:cstheme="majorHAnsi"/>
          <w:i/>
          <w:color w:val="0033CC"/>
          <w:lang w:val="fr-BE"/>
        </w:rPr>
        <w:t xml:space="preserve"> et leur</w:t>
      </w:r>
      <w:r w:rsidR="009F4D60">
        <w:rPr>
          <w:rFonts w:asciiTheme="majorHAnsi" w:hAnsiTheme="majorHAnsi" w:cstheme="majorHAnsi"/>
          <w:i/>
          <w:color w:val="0033CC"/>
          <w:lang w:val="fr-BE"/>
        </w:rPr>
        <w:t>s</w:t>
      </w:r>
      <w:r w:rsidRPr="00FA0409">
        <w:rPr>
          <w:rFonts w:asciiTheme="majorHAnsi" w:hAnsiTheme="majorHAnsi" w:cstheme="majorHAnsi"/>
          <w:i/>
          <w:color w:val="0033CC"/>
          <w:lang w:val="fr-BE"/>
        </w:rPr>
        <w:t xml:space="preserve"> impact</w:t>
      </w:r>
      <w:r w:rsidR="009F4D60">
        <w:rPr>
          <w:rFonts w:asciiTheme="majorHAnsi" w:hAnsiTheme="majorHAnsi" w:cstheme="majorHAnsi"/>
          <w:i/>
          <w:color w:val="0033CC"/>
          <w:lang w:val="fr-BE"/>
        </w:rPr>
        <w:t>s</w:t>
      </w:r>
      <w:r w:rsidRPr="00FA0409">
        <w:rPr>
          <w:rFonts w:asciiTheme="majorHAnsi" w:hAnsiTheme="majorHAnsi" w:cstheme="majorHAnsi"/>
          <w:i/>
          <w:color w:val="0033CC"/>
          <w:lang w:val="fr-BE"/>
        </w:rPr>
        <w:t xml:space="preserve"> sur les groupes vulnérables qui composent vos élèves), et précisez-les dans les sections ci-dessous concernant le plan d'activité et le plan financier.</w:t>
      </w:r>
    </w:p>
    <w:p w14:paraId="08254D0C" w14:textId="16D115CB" w:rsidR="00312134" w:rsidRPr="008C5DF4" w:rsidRDefault="00040599" w:rsidP="00312134">
      <w:pPr>
        <w:pStyle w:val="Heading1"/>
        <w:rPr>
          <w:rFonts w:cstheme="majorHAnsi"/>
          <w:lang w:val="nl-BE"/>
        </w:rPr>
      </w:pPr>
      <w:bookmarkStart w:id="2" w:name="_Toc97114958"/>
      <w:proofErr w:type="spellStart"/>
      <w:r>
        <w:rPr>
          <w:rFonts w:cstheme="majorHAnsi"/>
          <w:lang w:val="nl-BE"/>
        </w:rPr>
        <w:t>Réalisation</w:t>
      </w:r>
      <w:proofErr w:type="spellEnd"/>
      <w:r>
        <w:rPr>
          <w:rFonts w:cstheme="majorHAnsi"/>
          <w:lang w:val="nl-BE"/>
        </w:rPr>
        <w:t xml:space="preserve"> du plan </w:t>
      </w:r>
      <w:proofErr w:type="spellStart"/>
      <w:r>
        <w:rPr>
          <w:rFonts w:cstheme="majorHAnsi"/>
          <w:lang w:val="nl-BE"/>
        </w:rPr>
        <w:t>d’action</w:t>
      </w:r>
      <w:bookmarkEnd w:id="2"/>
      <w:proofErr w:type="spellEnd"/>
    </w:p>
    <w:p w14:paraId="1A097803" w14:textId="77777777" w:rsidR="00312134" w:rsidRPr="008C5DF4" w:rsidRDefault="00312134" w:rsidP="00312134">
      <w:pPr>
        <w:rPr>
          <w:rFonts w:asciiTheme="majorHAnsi" w:hAnsiTheme="majorHAnsi" w:cstheme="majorHAnsi"/>
          <w:i/>
          <w:color w:val="0033CC"/>
          <w:lang w:val="nl-BE"/>
        </w:rPr>
      </w:pPr>
    </w:p>
    <w:p w14:paraId="1B087385" w14:textId="4B3FBF3D" w:rsidR="0064026B" w:rsidRPr="0064026B" w:rsidRDefault="0064026B" w:rsidP="00D74516">
      <w:pPr>
        <w:jc w:val="both"/>
        <w:rPr>
          <w:rFonts w:asciiTheme="majorHAnsi" w:hAnsiTheme="majorHAnsi" w:cstheme="majorHAnsi"/>
          <w:i/>
          <w:color w:val="0033CC"/>
          <w:lang w:val="fr-BE"/>
        </w:rPr>
      </w:pPr>
      <w:r w:rsidRPr="0064026B">
        <w:rPr>
          <w:rFonts w:asciiTheme="majorHAnsi" w:hAnsiTheme="majorHAnsi" w:cstheme="majorHAnsi"/>
          <w:i/>
          <w:color w:val="0033CC"/>
          <w:lang w:val="fr-BE"/>
        </w:rPr>
        <w:t>Un état des lieux par section du plan d'action indiquant quelle partie du plan d'action a déjà été mise en œuvre (</w:t>
      </w:r>
      <w:r w:rsidRPr="00992EC3">
        <w:rPr>
          <w:rFonts w:asciiTheme="majorHAnsi" w:hAnsiTheme="majorHAnsi" w:cstheme="majorHAnsi"/>
          <w:b/>
          <w:bCs/>
          <w:i/>
          <w:color w:val="0033CC"/>
          <w:lang w:val="fr-BE"/>
        </w:rPr>
        <w:t>objectif initial et résultat atteint</w:t>
      </w:r>
      <w:r w:rsidRPr="0064026B">
        <w:rPr>
          <w:rFonts w:asciiTheme="majorHAnsi" w:hAnsiTheme="majorHAnsi" w:cstheme="majorHAnsi"/>
          <w:i/>
          <w:color w:val="0033CC"/>
          <w:lang w:val="fr-BE"/>
        </w:rPr>
        <w:t xml:space="preserve">) et comment la mise en œuvre ultérieure sera traitée. </w:t>
      </w:r>
    </w:p>
    <w:p w14:paraId="125AFB13" w14:textId="7A21D0D4" w:rsidR="0064026B" w:rsidRPr="0064026B" w:rsidRDefault="0064026B" w:rsidP="00D74516">
      <w:pPr>
        <w:jc w:val="both"/>
        <w:rPr>
          <w:rFonts w:asciiTheme="majorHAnsi" w:hAnsiTheme="majorHAnsi" w:cstheme="majorHAnsi"/>
          <w:i/>
          <w:color w:val="0033CC"/>
          <w:lang w:val="fr-BE"/>
        </w:rPr>
      </w:pPr>
      <w:r w:rsidRPr="0064026B">
        <w:rPr>
          <w:rFonts w:asciiTheme="majorHAnsi" w:hAnsiTheme="majorHAnsi" w:cstheme="majorHAnsi"/>
          <w:i/>
          <w:color w:val="0033CC"/>
          <w:lang w:val="fr-BE"/>
        </w:rPr>
        <w:t xml:space="preserve">Une indication claire des écarts par rapport au plan avec une description de l'écart, une justification de l'écart et une confirmation de celui-ci </w:t>
      </w:r>
      <w:r w:rsidR="000705E9">
        <w:rPr>
          <w:rFonts w:asciiTheme="majorHAnsi" w:hAnsiTheme="majorHAnsi" w:cstheme="majorHAnsi"/>
          <w:i/>
          <w:color w:val="0033CC"/>
          <w:lang w:val="fr-BE"/>
        </w:rPr>
        <w:t>donné</w:t>
      </w:r>
      <w:r w:rsidR="005D5B53">
        <w:rPr>
          <w:rFonts w:asciiTheme="majorHAnsi" w:hAnsiTheme="majorHAnsi" w:cstheme="majorHAnsi"/>
          <w:i/>
          <w:color w:val="0033CC"/>
          <w:lang w:val="fr-BE"/>
        </w:rPr>
        <w:t xml:space="preserve">e </w:t>
      </w:r>
      <w:r w:rsidRPr="0064026B">
        <w:rPr>
          <w:rFonts w:asciiTheme="majorHAnsi" w:hAnsiTheme="majorHAnsi" w:cstheme="majorHAnsi"/>
          <w:i/>
          <w:color w:val="0033CC"/>
          <w:lang w:val="fr-BE"/>
        </w:rPr>
        <w:t>par l'administration.</w:t>
      </w:r>
    </w:p>
    <w:p w14:paraId="7E8A8E16" w14:textId="4525EC65" w:rsidR="00312134" w:rsidRPr="00CA050E" w:rsidRDefault="00040599" w:rsidP="00312134">
      <w:pPr>
        <w:pStyle w:val="Heading1"/>
        <w:rPr>
          <w:rFonts w:cstheme="majorHAnsi"/>
          <w:lang w:val="nl-BE"/>
        </w:rPr>
      </w:pPr>
      <w:bookmarkStart w:id="3" w:name="_Toc97114959"/>
      <w:proofErr w:type="spellStart"/>
      <w:r>
        <w:rPr>
          <w:rFonts w:cstheme="majorHAnsi"/>
          <w:lang w:val="nl-BE"/>
        </w:rPr>
        <w:t>Réalisation</w:t>
      </w:r>
      <w:proofErr w:type="spellEnd"/>
      <w:r>
        <w:rPr>
          <w:rFonts w:cstheme="majorHAnsi"/>
          <w:lang w:val="nl-BE"/>
        </w:rPr>
        <w:t xml:space="preserve"> du plan financier</w:t>
      </w:r>
      <w:bookmarkEnd w:id="3"/>
    </w:p>
    <w:p w14:paraId="74D013EC" w14:textId="568E6656" w:rsidR="00312134" w:rsidRPr="009F7854" w:rsidRDefault="00F707FE" w:rsidP="00D74516">
      <w:pPr>
        <w:jc w:val="both"/>
        <w:rPr>
          <w:rFonts w:asciiTheme="majorHAnsi" w:hAnsiTheme="majorHAnsi" w:cstheme="majorHAnsi"/>
          <w:i/>
          <w:color w:val="0033CC"/>
          <w:lang w:val="fr-BE"/>
        </w:rPr>
      </w:pPr>
      <w:r w:rsidRPr="00F707FE">
        <w:rPr>
          <w:rFonts w:asciiTheme="majorHAnsi" w:hAnsiTheme="majorHAnsi" w:cstheme="majorHAnsi"/>
          <w:lang w:val="fr-BE"/>
        </w:rPr>
        <w:br/>
      </w:r>
      <w:r w:rsidR="002C6D8C" w:rsidRPr="009F7854">
        <w:rPr>
          <w:rFonts w:asciiTheme="majorHAnsi" w:hAnsiTheme="majorHAnsi" w:cstheme="majorHAnsi"/>
          <w:i/>
          <w:color w:val="0033CC"/>
          <w:lang w:val="fr-BE"/>
        </w:rPr>
        <w:t>Un état récapitulatif</w:t>
      </w:r>
      <w:r w:rsidR="009F7854" w:rsidRPr="009F7854">
        <w:rPr>
          <w:rFonts w:asciiTheme="majorHAnsi" w:hAnsiTheme="majorHAnsi" w:cstheme="majorHAnsi"/>
          <w:i/>
          <w:color w:val="0033CC"/>
          <w:lang w:val="fr-BE"/>
        </w:rPr>
        <w:t xml:space="preserve"> du plan financier</w:t>
      </w:r>
      <w:r w:rsidR="002C6D8C" w:rsidRPr="009F7854">
        <w:rPr>
          <w:rFonts w:asciiTheme="majorHAnsi" w:hAnsiTheme="majorHAnsi" w:cstheme="majorHAnsi"/>
          <w:i/>
          <w:color w:val="0033CC"/>
          <w:lang w:val="fr-BE"/>
        </w:rPr>
        <w:t xml:space="preserve"> fournissant les informations suivantes par rubrique (</w:t>
      </w:r>
      <w:r w:rsidR="002C6D8C" w:rsidRPr="00D74516">
        <w:rPr>
          <w:rFonts w:asciiTheme="majorHAnsi" w:hAnsiTheme="majorHAnsi" w:cstheme="majorHAnsi"/>
          <w:b/>
          <w:bCs/>
          <w:i/>
          <w:color w:val="0033CC"/>
          <w:lang w:val="fr-BE"/>
        </w:rPr>
        <w:t>personnel, opérations, activités, recettes</w:t>
      </w:r>
      <w:r w:rsidR="002C6D8C" w:rsidRPr="009F7854">
        <w:rPr>
          <w:rFonts w:asciiTheme="majorHAnsi" w:hAnsiTheme="majorHAnsi" w:cstheme="majorHAnsi"/>
          <w:i/>
          <w:color w:val="0033CC"/>
          <w:lang w:val="fr-BE"/>
        </w:rPr>
        <w:t>) :</w:t>
      </w:r>
    </w:p>
    <w:p w14:paraId="6D99416A" w14:textId="3C722D85" w:rsidR="00312134" w:rsidRPr="00454CDF" w:rsidRDefault="00CD330D" w:rsidP="00312134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fr-FR"/>
        </w:rPr>
      </w:pPr>
      <w:r w:rsidRPr="00CD330D">
        <w:rPr>
          <w:rFonts w:asciiTheme="majorHAnsi" w:hAnsiTheme="majorHAnsi" w:cstheme="majorHAnsi"/>
          <w:i/>
          <w:color w:val="0033CC"/>
          <w:lang w:val="fr-BE"/>
        </w:rPr>
        <w:t>La créance du total des dépenses réelles par rubrique par rapport aux dépenses prévues.</w:t>
      </w:r>
    </w:p>
    <w:p w14:paraId="2B6F62F0" w14:textId="3A76AA81" w:rsidR="00312134" w:rsidRPr="00454CDF" w:rsidRDefault="003750BE" w:rsidP="00312134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fr-FR"/>
        </w:rPr>
      </w:pPr>
      <w:r w:rsidRPr="00086F46">
        <w:rPr>
          <w:rFonts w:asciiTheme="majorHAnsi" w:hAnsiTheme="majorHAnsi" w:cstheme="majorHAnsi"/>
          <w:i/>
          <w:color w:val="0033CC"/>
          <w:lang w:val="fr-BE"/>
        </w:rPr>
        <w:t>Les écarts par rapport au plan sont décrits en détail et justifiés avec la confirmation de l'approbation</w:t>
      </w:r>
      <w:r w:rsidR="00086F46" w:rsidRPr="00086F46">
        <w:rPr>
          <w:rFonts w:asciiTheme="majorHAnsi" w:hAnsiTheme="majorHAnsi" w:cstheme="majorHAnsi"/>
          <w:i/>
          <w:color w:val="0033CC"/>
          <w:lang w:val="fr-BE"/>
        </w:rPr>
        <w:t xml:space="preserve"> de l’écart par</w:t>
      </w:r>
      <w:r w:rsidRPr="00086F46">
        <w:rPr>
          <w:rFonts w:asciiTheme="majorHAnsi" w:hAnsiTheme="majorHAnsi" w:cstheme="majorHAnsi"/>
          <w:i/>
          <w:color w:val="0033CC"/>
          <w:lang w:val="fr-BE"/>
        </w:rPr>
        <w:t xml:space="preserve"> l'administration.</w:t>
      </w:r>
    </w:p>
    <w:p w14:paraId="6B336C86" w14:textId="585CCBB8" w:rsidR="00312134" w:rsidRPr="00454CDF" w:rsidRDefault="00E540EF" w:rsidP="00312134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fr-FR"/>
        </w:rPr>
      </w:pPr>
      <w:r w:rsidRPr="00E540EF">
        <w:rPr>
          <w:rFonts w:asciiTheme="majorHAnsi" w:hAnsiTheme="majorHAnsi" w:cstheme="majorHAnsi"/>
          <w:i/>
          <w:color w:val="0033CC"/>
          <w:lang w:val="fr-BE"/>
        </w:rPr>
        <w:t>Les écarts à prévoir à l'avenir et les explications.</w:t>
      </w:r>
    </w:p>
    <w:p w14:paraId="2ED73AA1" w14:textId="31FA3C2C" w:rsidR="00312134" w:rsidRPr="00454CDF" w:rsidRDefault="00A71ED5" w:rsidP="00312134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fr-FR"/>
        </w:rPr>
      </w:pPr>
      <w:r w:rsidRPr="00454CDF">
        <w:rPr>
          <w:rFonts w:asciiTheme="majorHAnsi" w:hAnsiTheme="majorHAnsi" w:cstheme="majorHAnsi"/>
          <w:i/>
          <w:color w:val="0033CC"/>
          <w:lang w:val="fr-FR"/>
        </w:rPr>
        <w:t>L'estimation de la sous-utilisation potentielle (en €) à la fin du projet par rapport au montant de la subvention accordée et la probabilité de cette sous-utilisation.</w:t>
      </w:r>
    </w:p>
    <w:p w14:paraId="11F10656" w14:textId="6DC5652F" w:rsidR="00312134" w:rsidRPr="00CA050E" w:rsidRDefault="00040599" w:rsidP="00312134">
      <w:pPr>
        <w:pStyle w:val="Heading1"/>
        <w:rPr>
          <w:rFonts w:cstheme="majorHAnsi"/>
          <w:lang w:val="nl-BE"/>
        </w:rPr>
      </w:pPr>
      <w:bookmarkStart w:id="4" w:name="_Toc97114960"/>
      <w:proofErr w:type="spellStart"/>
      <w:r>
        <w:rPr>
          <w:rFonts w:cstheme="majorHAnsi"/>
          <w:lang w:val="nl-BE"/>
        </w:rPr>
        <w:t>Informations</w:t>
      </w:r>
      <w:proofErr w:type="spellEnd"/>
      <w:r>
        <w:rPr>
          <w:rFonts w:cstheme="majorHAnsi"/>
          <w:lang w:val="nl-BE"/>
        </w:rPr>
        <w:t xml:space="preserve"> </w:t>
      </w:r>
      <w:proofErr w:type="spellStart"/>
      <w:r>
        <w:rPr>
          <w:rFonts w:cstheme="majorHAnsi"/>
          <w:lang w:val="nl-BE"/>
        </w:rPr>
        <w:t>complémentaires</w:t>
      </w:r>
      <w:bookmarkEnd w:id="4"/>
      <w:proofErr w:type="spellEnd"/>
    </w:p>
    <w:p w14:paraId="668CCE88" w14:textId="77777777" w:rsidR="00312134" w:rsidRPr="00287D1F" w:rsidRDefault="00312134" w:rsidP="00312134">
      <w:pPr>
        <w:rPr>
          <w:rFonts w:asciiTheme="majorHAnsi" w:hAnsiTheme="majorHAnsi" w:cstheme="majorHAnsi"/>
          <w:i/>
          <w:color w:val="0033CC"/>
          <w:lang w:val="nl-BE"/>
        </w:rPr>
      </w:pPr>
    </w:p>
    <w:p w14:paraId="1C3FFFE6" w14:textId="5AB175BA" w:rsidR="00DA3425" w:rsidRPr="002A2279" w:rsidRDefault="002A2279" w:rsidP="00312134">
      <w:pPr>
        <w:rPr>
          <w:rFonts w:asciiTheme="majorHAnsi" w:hAnsiTheme="majorHAnsi" w:cstheme="majorHAnsi"/>
          <w:lang w:val="fr-BE"/>
        </w:rPr>
      </w:pPr>
      <w:r w:rsidRPr="002A2279">
        <w:rPr>
          <w:rFonts w:asciiTheme="majorHAnsi" w:hAnsiTheme="majorHAnsi" w:cstheme="majorHAnsi"/>
          <w:i/>
          <w:color w:val="0033CC"/>
          <w:lang w:val="fr-BE"/>
        </w:rPr>
        <w:t>L'organisation est libre d'ajouter des informations supplémentaires concernant la réalisation effective ou prévue de son projet.</w:t>
      </w:r>
    </w:p>
    <w:sectPr w:rsidR="00DA3425" w:rsidRPr="002A2279" w:rsidSect="005B46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1E85" w14:textId="77777777" w:rsidR="00AC6644" w:rsidRDefault="00AC6644" w:rsidP="001D7432">
      <w:pPr>
        <w:spacing w:after="0" w:line="240" w:lineRule="auto"/>
      </w:pPr>
      <w:r>
        <w:separator/>
      </w:r>
    </w:p>
  </w:endnote>
  <w:endnote w:type="continuationSeparator" w:id="0">
    <w:p w14:paraId="371A1A08" w14:textId="77777777" w:rsidR="00AC6644" w:rsidRDefault="00AC6644" w:rsidP="001D7432">
      <w:pPr>
        <w:spacing w:after="0" w:line="240" w:lineRule="auto"/>
      </w:pPr>
      <w:r>
        <w:continuationSeparator/>
      </w:r>
    </w:p>
  </w:endnote>
  <w:endnote w:type="continuationNotice" w:id="1">
    <w:p w14:paraId="721B69CF" w14:textId="77777777" w:rsidR="00AC6644" w:rsidRDefault="00AC6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5B22" w14:textId="77777777" w:rsidR="00135AE1" w:rsidRDefault="00135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42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33395" w14:textId="44C50E6C" w:rsidR="008C5DF4" w:rsidRDefault="00EB3342">
        <w:pPr>
          <w:pStyle w:val="Footer"/>
          <w:jc w:val="right"/>
        </w:pPr>
        <w:r w:rsidRPr="00DA7BC3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41C74914" wp14:editId="0CDEA13A">
                  <wp:simplePos x="0" y="0"/>
                  <wp:positionH relativeFrom="margin">
                    <wp:posOffset>281016</wp:posOffset>
                  </wp:positionH>
                  <wp:positionV relativeFrom="page">
                    <wp:posOffset>9004300</wp:posOffset>
                  </wp:positionV>
                  <wp:extent cx="5659200" cy="1133475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81687" w14:textId="77777777" w:rsidR="00EB3342" w:rsidRDefault="00EB3342" w:rsidP="00EB3342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4" w:space="0" w:color="000000" w:themeColor="text1"/>
                                  <w:insideV w:val="single" w:sz="4" w:space="0" w:color="535D5F"/>
                                </w:tblBorders>
                                <w:tblCellMar>
                                  <w:right w:w="113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3307"/>
                                <w:gridCol w:w="2638"/>
                                <w:gridCol w:w="2665"/>
                              </w:tblGrid>
                              <w:tr w:rsidR="00EB3342" w:rsidRPr="00DA7BC3" w14:paraId="30759096" w14:textId="77777777" w:rsidTr="00DA7BC3">
                                <w:trPr>
                                  <w:jc w:val="center"/>
                                </w:trPr>
                                <w:tc>
                                  <w:tcPr>
                                    <w:tcW w:w="3400" w:type="dxa"/>
                                  </w:tcPr>
                                  <w:p w14:paraId="1F351AE7" w14:textId="77777777" w:rsidR="00EB3342" w:rsidRPr="0054348A" w:rsidRDefault="00EB3342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54348A"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SIÈge social </w:t>
                                    </w:r>
                                  </w:p>
                                  <w:p w14:paraId="5355CBEF" w14:textId="77777777" w:rsidR="00EB3342" w:rsidRPr="0054348A" w:rsidRDefault="00EB3342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54348A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  <w:t>Boulevard Simon Bolivar, 30 bte 1</w:t>
                                    </w:r>
                                  </w:p>
                                  <w:p w14:paraId="1D7D7C9F" w14:textId="77777777" w:rsidR="00EB3342" w:rsidRPr="005922FC" w:rsidRDefault="00EB3342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5922FC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1000 Bru</w:t>
                                    </w:r>
                                    <w:r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xelles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14:paraId="7222AFB5" w14:textId="77777777" w:rsidR="00EB3342" w:rsidRPr="00DE098F" w:rsidRDefault="00EB3342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  <w:t>NUMÉRO D’ENTREPRISE</w:t>
                                    </w:r>
                                    <w:r w:rsidRPr="00DE098F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br/>
                                      <w:t>0671.516.647</w: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</w:tcPr>
                                  <w:p w14:paraId="37BBABB0" w14:textId="77777777" w:rsidR="00EB3342" w:rsidRPr="001657E4" w:rsidRDefault="00EB3342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T +32 (0)2 740 74 74</w:t>
                                    </w:r>
                                  </w:p>
                                  <w:p w14:paraId="35B65F5F" w14:textId="77777777" w:rsidR="00EB3342" w:rsidRPr="001657E4" w:rsidRDefault="00EB3342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hyperlink r:id="rId1" w:history="1">
                                      <w:r w:rsidRPr="001657E4">
                                        <w:rPr>
                                          <w:rStyle w:val="Hyperlink"/>
                                          <w:rFonts w:ascii="Open Sans Light" w:hAnsi="Open Sans Light" w:cs="Open Sans Light"/>
                                          <w:color w:val="535D5F"/>
                                          <w:sz w:val="16"/>
                                          <w:szCs w:val="16"/>
                                        </w:rPr>
                                        <w:t>https://bosa.belgium.be</w:t>
                                      </w:r>
                                    </w:hyperlink>
                                    <w:r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9389280" w14:textId="77777777" w:rsidR="00EB3342" w:rsidRPr="00DA7BC3" w:rsidRDefault="00EB3342" w:rsidP="00EB334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7491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2.15pt;margin-top:709pt;width:445.6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" filled="f" stroked="f">
                  <v:textbox>
                    <w:txbxContent>
                      <w:p w14:paraId="67681687" w14:textId="77777777" w:rsidR="00EB3342" w:rsidRDefault="00EB3342" w:rsidP="00EB3342"/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000000" w:themeColor="text1"/>
                            <w:insideV w:val="single" w:sz="4" w:space="0" w:color="535D5F"/>
                          </w:tblBorders>
                          <w:tblCellMar>
                            <w:right w:w="113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3307"/>
                          <w:gridCol w:w="2638"/>
                          <w:gridCol w:w="2665"/>
                        </w:tblGrid>
                        <w:tr w:rsidR="00EB3342" w:rsidRPr="00DA7BC3" w14:paraId="30759096" w14:textId="77777777" w:rsidTr="00DA7BC3">
                          <w:trPr>
                            <w:jc w:val="center"/>
                          </w:trPr>
                          <w:tc>
                            <w:tcPr>
                              <w:tcW w:w="3400" w:type="dxa"/>
                            </w:tcPr>
                            <w:p w14:paraId="1F351AE7" w14:textId="77777777" w:rsidR="00EB3342" w:rsidRPr="0054348A" w:rsidRDefault="00EB3342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54348A"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  <w:t xml:space="preserve">SIÈge social </w:t>
                              </w:r>
                            </w:p>
                            <w:p w14:paraId="5355CBEF" w14:textId="77777777" w:rsidR="00EB3342" w:rsidRPr="0054348A" w:rsidRDefault="00EB3342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54348A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  <w:t>Boulevard Simon Bolivar, 30 bte 1</w:t>
                              </w:r>
                            </w:p>
                            <w:p w14:paraId="1D7D7C9F" w14:textId="77777777" w:rsidR="00EB3342" w:rsidRPr="005922FC" w:rsidRDefault="00EB3342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5922FC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1000 Bru</w:t>
                              </w:r>
                              <w:r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xelles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14:paraId="7222AFB5" w14:textId="77777777" w:rsidR="00EB3342" w:rsidRPr="00DE098F" w:rsidRDefault="00EB3342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  <w:t>NUMÉRO D’ENTREPRISE</w:t>
                              </w:r>
                              <w:r w:rsidRPr="00DE098F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br/>
                                <w:t>0671.516.647</w:t>
                              </w:r>
                            </w:p>
                          </w:tc>
                          <w:tc>
                            <w:tcPr>
                              <w:tcW w:w="2695" w:type="dxa"/>
                            </w:tcPr>
                            <w:p w14:paraId="37BBABB0" w14:textId="77777777" w:rsidR="00EB3342" w:rsidRPr="001657E4" w:rsidRDefault="00EB3342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T +32 (0)2 740 74 74</w:t>
                              </w:r>
                            </w:p>
                            <w:p w14:paraId="35B65F5F" w14:textId="77777777" w:rsidR="00EB3342" w:rsidRPr="001657E4" w:rsidRDefault="00EB3342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Pr="001657E4">
                                  <w:rPr>
                                    <w:rStyle w:val="Hyperlink"/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https://bosa.belgium.be</w:t>
                                </w:r>
                              </w:hyperlink>
                              <w:r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9389280" w14:textId="77777777" w:rsidR="00EB3342" w:rsidRPr="00DA7BC3" w:rsidRDefault="00EB3342" w:rsidP="00EB3342"/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8C5DF4" w:rsidRPr="00511411">
          <w:rPr>
            <w:i/>
            <w:sz w:val="20"/>
          </w:rPr>
          <w:t>DBSF 20</w:t>
        </w:r>
        <w:r w:rsidR="0087146D">
          <w:rPr>
            <w:i/>
            <w:sz w:val="20"/>
          </w:rPr>
          <w:t>2</w:t>
        </w:r>
        <w:r w:rsidR="00840A42">
          <w:rPr>
            <w:i/>
            <w:sz w:val="20"/>
          </w:rPr>
          <w:t>2</w:t>
        </w:r>
        <w:r w:rsidR="008C5DF4" w:rsidRPr="00511411">
          <w:rPr>
            <w:i/>
            <w:sz w:val="20"/>
          </w:rPr>
          <w:t xml:space="preserve"> Rapport</w:t>
        </w:r>
        <w:r w:rsidR="001118E1">
          <w:rPr>
            <w:i/>
            <w:sz w:val="20"/>
          </w:rPr>
          <w:t xml:space="preserve"> </w:t>
        </w:r>
        <w:proofErr w:type="spellStart"/>
        <w:r w:rsidR="0087146D">
          <w:rPr>
            <w:i/>
            <w:sz w:val="20"/>
          </w:rPr>
          <w:t>intermédiaire</w:t>
        </w:r>
        <w:proofErr w:type="spellEnd"/>
        <w:r w:rsidR="008C5DF4">
          <w:rPr>
            <w:sz w:val="20"/>
          </w:rPr>
          <w:tab/>
        </w:r>
        <w:r w:rsidR="008C5DF4">
          <w:rPr>
            <w:sz w:val="20"/>
          </w:rPr>
          <w:fldChar w:fldCharType="begin"/>
        </w:r>
        <w:r w:rsidR="008C5DF4">
          <w:rPr>
            <w:sz w:val="20"/>
          </w:rPr>
          <w:instrText xml:space="preserve"> PAGE   \* MERGEFORMAT </w:instrText>
        </w:r>
        <w:r w:rsidR="008C5DF4">
          <w:rPr>
            <w:sz w:val="20"/>
          </w:rPr>
          <w:fldChar w:fldCharType="separate"/>
        </w:r>
        <w:r w:rsidR="008C5DF4">
          <w:rPr>
            <w:noProof/>
            <w:sz w:val="20"/>
          </w:rPr>
          <w:t>117</w:t>
        </w:r>
        <w:r w:rsidR="008C5DF4">
          <w:rPr>
            <w:sz w:val="20"/>
          </w:rPr>
          <w:fldChar w:fldCharType="end"/>
        </w:r>
        <w:r w:rsidR="008C5DF4">
          <w:rPr>
            <w:sz w:val="20"/>
          </w:rPr>
          <w:t xml:space="preserve"> / </w:t>
        </w:r>
        <w:r w:rsidR="008C5DF4">
          <w:rPr>
            <w:sz w:val="20"/>
          </w:rPr>
          <w:fldChar w:fldCharType="begin"/>
        </w:r>
        <w:r w:rsidR="008C5DF4">
          <w:rPr>
            <w:sz w:val="20"/>
          </w:rPr>
          <w:instrText xml:space="preserve"> NUMPAGES   \* MERGEFORMAT </w:instrText>
        </w:r>
        <w:r w:rsidR="008C5DF4">
          <w:rPr>
            <w:sz w:val="20"/>
          </w:rPr>
          <w:fldChar w:fldCharType="separate"/>
        </w:r>
        <w:r w:rsidR="008C5DF4">
          <w:rPr>
            <w:noProof/>
            <w:sz w:val="20"/>
          </w:rPr>
          <w:t>117</w:t>
        </w:r>
        <w:r w:rsidR="008C5DF4">
          <w:rPr>
            <w:sz w:val="20"/>
          </w:rPr>
          <w:fldChar w:fldCharType="end"/>
        </w:r>
        <w:r w:rsidR="00AD7226">
          <w:rPr>
            <w:sz w:val="20"/>
          </w:rPr>
          <w:t xml:space="preserve"> </w:t>
        </w:r>
        <w:r w:rsidR="00AD7226">
          <w:rPr>
            <w:sz w:val="20"/>
          </w:rPr>
          <w:tab/>
        </w:r>
        <w:proofErr w:type="spellStart"/>
        <w:r w:rsidR="005E5B5C" w:rsidRPr="004F0463">
          <w:rPr>
            <w:i/>
            <w:sz w:val="20"/>
            <w:highlight w:val="yellow"/>
          </w:rPr>
          <w:t>ju</w:t>
        </w:r>
        <w:r w:rsidR="00030D71" w:rsidRPr="004F0463">
          <w:rPr>
            <w:i/>
            <w:sz w:val="20"/>
            <w:highlight w:val="yellow"/>
          </w:rPr>
          <w:t>i</w:t>
        </w:r>
        <w:r w:rsidR="005E5B5C" w:rsidRPr="004F0463">
          <w:rPr>
            <w:i/>
            <w:sz w:val="20"/>
            <w:highlight w:val="yellow"/>
          </w:rPr>
          <w:t>n</w:t>
        </w:r>
        <w:proofErr w:type="spellEnd"/>
        <w:r w:rsidR="00AD7226" w:rsidRPr="004F0463">
          <w:rPr>
            <w:i/>
            <w:sz w:val="20"/>
            <w:highlight w:val="yellow"/>
          </w:rPr>
          <w:t xml:space="preserve"> 20</w:t>
        </w:r>
        <w:r w:rsidR="0087146D" w:rsidRPr="004F0463">
          <w:rPr>
            <w:i/>
            <w:sz w:val="20"/>
            <w:highlight w:val="yellow"/>
          </w:rPr>
          <w:t>2</w:t>
        </w:r>
        <w:r w:rsidR="00840A42" w:rsidRPr="004F0463">
          <w:rPr>
            <w:i/>
            <w:sz w:val="20"/>
            <w:highlight w:val="yellow"/>
          </w:rPr>
          <w:t>2</w:t>
        </w:r>
        <w:r w:rsidR="008C5DF4">
          <w:tab/>
        </w:r>
        <w:r w:rsidR="008C5DF4">
          <w:tab/>
        </w:r>
      </w:p>
    </w:sdtContent>
  </w:sdt>
  <w:p w14:paraId="6C1F9E77" w14:textId="41DC8AC9" w:rsidR="008C5DF4" w:rsidRDefault="00BD22A0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209A0EF" wp14:editId="6C526AF5">
          <wp:simplePos x="0" y="0"/>
          <wp:positionH relativeFrom="rightMargin">
            <wp:posOffset>353291</wp:posOffset>
          </wp:positionH>
          <wp:positionV relativeFrom="page">
            <wp:posOffset>9488805</wp:posOffset>
          </wp:positionV>
          <wp:extent cx="273050" cy="197485"/>
          <wp:effectExtent l="0" t="0" r="4445" b="381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CA8" w:rsidRPr="008A014D">
      <w:rPr>
        <w:noProof/>
      </w:rPr>
      <w:drawing>
        <wp:anchor distT="0" distB="0" distL="0" distR="144145" simplePos="0" relativeHeight="251665408" behindDoc="0" locked="0" layoutInCell="1" allowOverlap="1" wp14:anchorId="3907B69E" wp14:editId="0FCA2BF0">
          <wp:simplePos x="0" y="0"/>
          <wp:positionH relativeFrom="column">
            <wp:posOffset>-429491</wp:posOffset>
          </wp:positionH>
          <wp:positionV relativeFrom="page">
            <wp:posOffset>9438005</wp:posOffset>
          </wp:positionV>
          <wp:extent cx="248285" cy="248285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3F4" w14:textId="0191FDD7" w:rsidR="00F10EB9" w:rsidRDefault="00F8280B" w:rsidP="00F810DC">
    <w:pPr>
      <w:pStyle w:val="Footer"/>
      <w:tabs>
        <w:tab w:val="clear" w:pos="4680"/>
        <w:tab w:val="clear" w:pos="9360"/>
        <w:tab w:val="left" w:pos="3120"/>
      </w:tabs>
    </w:pPr>
    <w:r w:rsidRPr="00DA7BC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C3D435" wp14:editId="08D1F69C">
              <wp:simplePos x="0" y="0"/>
              <wp:positionH relativeFrom="margin">
                <wp:posOffset>488719</wp:posOffset>
              </wp:positionH>
              <wp:positionV relativeFrom="page">
                <wp:posOffset>8999220</wp:posOffset>
              </wp:positionV>
              <wp:extent cx="5659200" cy="11334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3EE26" w14:textId="77777777" w:rsidR="00F8280B" w:rsidRDefault="00F8280B" w:rsidP="00F8280B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07"/>
                            <w:gridCol w:w="2638"/>
                            <w:gridCol w:w="2665"/>
                          </w:tblGrid>
                          <w:tr w:rsidR="00F8280B" w:rsidRPr="00DA7BC3" w14:paraId="4ADAFBE3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7F7412E0" w14:textId="77777777" w:rsidR="00F8280B" w:rsidRPr="0054348A" w:rsidRDefault="00F8280B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SIÈge social </w:t>
                                </w:r>
                              </w:p>
                              <w:p w14:paraId="23050ADF" w14:textId="77777777" w:rsidR="00F8280B" w:rsidRPr="0054348A" w:rsidRDefault="00F8280B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Boulevard Simon Bolivar, 30 bte 1</w:t>
                                </w:r>
                              </w:p>
                              <w:p w14:paraId="137ECB48" w14:textId="77777777" w:rsidR="00F8280B" w:rsidRPr="005922FC" w:rsidRDefault="00F8280B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5922FC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1000 Bru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xelles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02493A77" w14:textId="77777777" w:rsidR="00F8280B" w:rsidRPr="00DE098F" w:rsidRDefault="00F8280B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4E548846" w14:textId="77777777" w:rsidR="00F8280B" w:rsidRPr="001657E4" w:rsidRDefault="00F8280B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1BFCC33F" w14:textId="77777777" w:rsidR="00F8280B" w:rsidRPr="001657E4" w:rsidRDefault="00F8280B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DFE0F8D" w14:textId="77777777" w:rsidR="00F8280B" w:rsidRPr="00DA7BC3" w:rsidRDefault="00F8280B" w:rsidP="00F82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3D4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.5pt;margin-top:708.6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" filled="f" stroked="f">
              <v:textbox>
                <w:txbxContent>
                  <w:p w14:paraId="6A23EE26" w14:textId="77777777" w:rsidR="00F8280B" w:rsidRDefault="00F8280B" w:rsidP="00F8280B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07"/>
                      <w:gridCol w:w="2638"/>
                      <w:gridCol w:w="2665"/>
                    </w:tblGrid>
                    <w:tr w:rsidR="00F8280B" w:rsidRPr="00DA7BC3" w14:paraId="4ADAFBE3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7F7412E0" w14:textId="77777777" w:rsidR="00F8280B" w:rsidRPr="0054348A" w:rsidRDefault="00F8280B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SIÈge social </w:t>
                          </w:r>
                        </w:p>
                        <w:p w14:paraId="23050ADF" w14:textId="77777777" w:rsidR="00F8280B" w:rsidRPr="0054348A" w:rsidRDefault="00F8280B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Boulevard Simon Bolivar, 30 bte 1</w:t>
                          </w:r>
                        </w:p>
                        <w:p w14:paraId="137ECB48" w14:textId="77777777" w:rsidR="00F8280B" w:rsidRPr="005922FC" w:rsidRDefault="00F8280B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5922FC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1000 Bru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xelles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02493A77" w14:textId="77777777" w:rsidR="00F8280B" w:rsidRPr="00DE098F" w:rsidRDefault="00F8280B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4E548846" w14:textId="77777777" w:rsidR="00F8280B" w:rsidRPr="001657E4" w:rsidRDefault="00F8280B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1BFCC33F" w14:textId="77777777" w:rsidR="00F8280B" w:rsidRPr="001657E4" w:rsidRDefault="00F8280B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4DFE0F8D" w14:textId="77777777" w:rsidR="00F8280B" w:rsidRPr="00DA7BC3" w:rsidRDefault="00F8280B" w:rsidP="00F8280B"/>
                </w:txbxContent>
              </v:textbox>
              <w10:wrap anchorx="margin" anchory="page"/>
            </v:shape>
          </w:pict>
        </mc:Fallback>
      </mc:AlternateContent>
    </w:r>
    <w:r w:rsidR="00F810DC">
      <w:rPr>
        <w:noProof/>
      </w:rPr>
      <w:drawing>
        <wp:anchor distT="0" distB="0" distL="114300" distR="114300" simplePos="0" relativeHeight="251661312" behindDoc="0" locked="0" layoutInCell="1" allowOverlap="1" wp14:anchorId="01A98EF2" wp14:editId="246D6323">
          <wp:simplePos x="0" y="0"/>
          <wp:positionH relativeFrom="rightMargin">
            <wp:posOffset>443346</wp:posOffset>
          </wp:positionH>
          <wp:positionV relativeFrom="page">
            <wp:posOffset>9465714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CD3" w:rsidRPr="008A014D">
      <w:rPr>
        <w:noProof/>
      </w:rPr>
      <w:drawing>
        <wp:anchor distT="0" distB="0" distL="0" distR="144145" simplePos="0" relativeHeight="251659264" behindDoc="0" locked="0" layoutInCell="1" allowOverlap="1" wp14:anchorId="33AB1E6E" wp14:editId="46BB243C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0D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75E4" w14:textId="77777777" w:rsidR="00AC6644" w:rsidRDefault="00AC6644" w:rsidP="001D7432">
      <w:pPr>
        <w:spacing w:after="0" w:line="240" w:lineRule="auto"/>
      </w:pPr>
      <w:r>
        <w:separator/>
      </w:r>
    </w:p>
  </w:footnote>
  <w:footnote w:type="continuationSeparator" w:id="0">
    <w:p w14:paraId="06563CF0" w14:textId="77777777" w:rsidR="00AC6644" w:rsidRDefault="00AC6644" w:rsidP="001D7432">
      <w:pPr>
        <w:spacing w:after="0" w:line="240" w:lineRule="auto"/>
      </w:pPr>
      <w:r>
        <w:continuationSeparator/>
      </w:r>
    </w:p>
  </w:footnote>
  <w:footnote w:type="continuationNotice" w:id="1">
    <w:p w14:paraId="1C45129D" w14:textId="77777777" w:rsidR="00AC6644" w:rsidRDefault="00AC6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D7C5" w14:textId="77777777" w:rsidR="00135AE1" w:rsidRDefault="0013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B6F0" w14:textId="7027BC7B" w:rsidR="00532E94" w:rsidRDefault="00532E94">
    <w:pPr>
      <w:pStyle w:val="Header"/>
    </w:pPr>
    <w:r>
      <w:rPr>
        <w:noProof/>
      </w:rPr>
      <w:drawing>
        <wp:inline distT="0" distB="0" distL="0" distR="0" wp14:anchorId="3B4D799D" wp14:editId="263F4265">
          <wp:extent cx="1725283" cy="580518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3D6">
      <w:tab/>
    </w:r>
    <w:r w:rsidR="00BF63D6">
      <w:tab/>
    </w:r>
    <w:r w:rsidR="00BF63D6">
      <w:rPr>
        <w:noProof/>
      </w:rPr>
      <w:drawing>
        <wp:inline distT="0" distB="0" distL="0" distR="0" wp14:anchorId="5161171B" wp14:editId="14C05984">
          <wp:extent cx="655748" cy="529568"/>
          <wp:effectExtent l="0" t="0" r="0" b="4445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082" w14:textId="3CCAF887" w:rsidR="00F10EB9" w:rsidRDefault="00F10EB9">
    <w:pPr>
      <w:pStyle w:val="Header"/>
    </w:pPr>
    <w:r>
      <w:rPr>
        <w:noProof/>
      </w:rPr>
      <w:drawing>
        <wp:inline distT="0" distB="0" distL="0" distR="0" wp14:anchorId="6158E348" wp14:editId="2A14390B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7B0B">
      <w:tab/>
    </w:r>
    <w:r w:rsidR="00B17B0B">
      <w:tab/>
    </w:r>
    <w:r w:rsidR="00B17B0B">
      <w:rPr>
        <w:noProof/>
      </w:rPr>
      <w:drawing>
        <wp:inline distT="0" distB="0" distL="0" distR="0" wp14:anchorId="0399CAFD" wp14:editId="3E0CF918">
          <wp:extent cx="655748" cy="529568"/>
          <wp:effectExtent l="0" t="0" r="0" b="4445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C"/>
    <w:multiLevelType w:val="hybridMultilevel"/>
    <w:tmpl w:val="F6744A9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A1A"/>
    <w:multiLevelType w:val="hybridMultilevel"/>
    <w:tmpl w:val="F5C632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B90"/>
    <w:multiLevelType w:val="hybridMultilevel"/>
    <w:tmpl w:val="D24E8470"/>
    <w:lvl w:ilvl="0" w:tplc="BE52044A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1281"/>
    <w:multiLevelType w:val="hybridMultilevel"/>
    <w:tmpl w:val="2FF8AB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BF8"/>
    <w:multiLevelType w:val="hybridMultilevel"/>
    <w:tmpl w:val="2AF8DBE0"/>
    <w:lvl w:ilvl="0" w:tplc="4436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A3E78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1DE"/>
    <w:multiLevelType w:val="hybridMultilevel"/>
    <w:tmpl w:val="084EE0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322C"/>
    <w:multiLevelType w:val="hybridMultilevel"/>
    <w:tmpl w:val="059477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F5F"/>
    <w:multiLevelType w:val="hybridMultilevel"/>
    <w:tmpl w:val="9FCE37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C21"/>
    <w:multiLevelType w:val="hybridMultilevel"/>
    <w:tmpl w:val="57BC4D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5020"/>
    <w:multiLevelType w:val="hybridMultilevel"/>
    <w:tmpl w:val="254C2D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396"/>
    <w:multiLevelType w:val="hybridMultilevel"/>
    <w:tmpl w:val="370082B6"/>
    <w:lvl w:ilvl="0" w:tplc="FD7409FA">
      <w:numFmt w:val="bullet"/>
      <w:lvlText w:val="–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7E13D3"/>
    <w:multiLevelType w:val="hybridMultilevel"/>
    <w:tmpl w:val="81C28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7065"/>
    <w:multiLevelType w:val="hybridMultilevel"/>
    <w:tmpl w:val="2E14198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3A52"/>
    <w:multiLevelType w:val="hybridMultilevel"/>
    <w:tmpl w:val="5B760FD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46D15"/>
    <w:multiLevelType w:val="hybridMultilevel"/>
    <w:tmpl w:val="034CD9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F5CBD"/>
    <w:multiLevelType w:val="hybridMultilevel"/>
    <w:tmpl w:val="EB2ED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765"/>
    <w:multiLevelType w:val="hybridMultilevel"/>
    <w:tmpl w:val="D0B2F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2157"/>
    <w:multiLevelType w:val="hybridMultilevel"/>
    <w:tmpl w:val="A38E17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26ED"/>
    <w:multiLevelType w:val="hybridMultilevel"/>
    <w:tmpl w:val="1FA2FA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50247"/>
    <w:multiLevelType w:val="hybridMultilevel"/>
    <w:tmpl w:val="2460BB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10CFB"/>
    <w:multiLevelType w:val="hybridMultilevel"/>
    <w:tmpl w:val="366E8D5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2E"/>
    <w:multiLevelType w:val="hybridMultilevel"/>
    <w:tmpl w:val="8376A3B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93DA8"/>
    <w:multiLevelType w:val="hybridMultilevel"/>
    <w:tmpl w:val="218A0A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6A89"/>
    <w:multiLevelType w:val="hybridMultilevel"/>
    <w:tmpl w:val="A13264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20A91"/>
    <w:multiLevelType w:val="hybridMultilevel"/>
    <w:tmpl w:val="1C960A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7B69"/>
    <w:multiLevelType w:val="hybridMultilevel"/>
    <w:tmpl w:val="359C2A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8C13DC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40FFB"/>
    <w:multiLevelType w:val="hybridMultilevel"/>
    <w:tmpl w:val="9D6A90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82753"/>
    <w:multiLevelType w:val="hybridMultilevel"/>
    <w:tmpl w:val="C21C1D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45A91"/>
    <w:multiLevelType w:val="hybridMultilevel"/>
    <w:tmpl w:val="838E6DC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62C55"/>
    <w:multiLevelType w:val="hybridMultilevel"/>
    <w:tmpl w:val="F0C8C5A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F5E9C"/>
    <w:multiLevelType w:val="hybridMultilevel"/>
    <w:tmpl w:val="ACD88A32"/>
    <w:lvl w:ilvl="0" w:tplc="2FEAAB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13933"/>
    <w:multiLevelType w:val="hybridMultilevel"/>
    <w:tmpl w:val="4230BF9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F3131"/>
    <w:multiLevelType w:val="hybridMultilevel"/>
    <w:tmpl w:val="C9ECF83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C7A"/>
    <w:multiLevelType w:val="hybridMultilevel"/>
    <w:tmpl w:val="B820266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73D9A"/>
    <w:multiLevelType w:val="hybridMultilevel"/>
    <w:tmpl w:val="6EB45F30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D3E32"/>
    <w:multiLevelType w:val="hybridMultilevel"/>
    <w:tmpl w:val="9C74B3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62480"/>
    <w:multiLevelType w:val="hybridMultilevel"/>
    <w:tmpl w:val="1000208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07C87"/>
    <w:multiLevelType w:val="hybridMultilevel"/>
    <w:tmpl w:val="3DE4A8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167F1"/>
    <w:multiLevelType w:val="hybridMultilevel"/>
    <w:tmpl w:val="9D040A92"/>
    <w:lvl w:ilvl="0" w:tplc="0813000F">
      <w:start w:val="1"/>
      <w:numFmt w:val="decimal"/>
      <w:lvlText w:val="%1."/>
      <w:lvlJc w:val="left"/>
      <w:pPr>
        <w:ind w:left="1506" w:hanging="360"/>
      </w:pPr>
    </w:lvl>
    <w:lvl w:ilvl="1" w:tplc="08130019" w:tentative="1">
      <w:start w:val="1"/>
      <w:numFmt w:val="lowerLetter"/>
      <w:lvlText w:val="%2."/>
      <w:lvlJc w:val="left"/>
      <w:pPr>
        <w:ind w:left="2226" w:hanging="360"/>
      </w:pPr>
    </w:lvl>
    <w:lvl w:ilvl="2" w:tplc="0813001B" w:tentative="1">
      <w:start w:val="1"/>
      <w:numFmt w:val="lowerRoman"/>
      <w:lvlText w:val="%3."/>
      <w:lvlJc w:val="right"/>
      <w:pPr>
        <w:ind w:left="2946" w:hanging="180"/>
      </w:pPr>
    </w:lvl>
    <w:lvl w:ilvl="3" w:tplc="0813000F" w:tentative="1">
      <w:start w:val="1"/>
      <w:numFmt w:val="decimal"/>
      <w:lvlText w:val="%4."/>
      <w:lvlJc w:val="left"/>
      <w:pPr>
        <w:ind w:left="3666" w:hanging="360"/>
      </w:pPr>
    </w:lvl>
    <w:lvl w:ilvl="4" w:tplc="08130019" w:tentative="1">
      <w:start w:val="1"/>
      <w:numFmt w:val="lowerLetter"/>
      <w:lvlText w:val="%5."/>
      <w:lvlJc w:val="left"/>
      <w:pPr>
        <w:ind w:left="4386" w:hanging="360"/>
      </w:pPr>
    </w:lvl>
    <w:lvl w:ilvl="5" w:tplc="0813001B" w:tentative="1">
      <w:start w:val="1"/>
      <w:numFmt w:val="lowerRoman"/>
      <w:lvlText w:val="%6."/>
      <w:lvlJc w:val="right"/>
      <w:pPr>
        <w:ind w:left="5106" w:hanging="180"/>
      </w:pPr>
    </w:lvl>
    <w:lvl w:ilvl="6" w:tplc="0813000F" w:tentative="1">
      <w:start w:val="1"/>
      <w:numFmt w:val="decimal"/>
      <w:lvlText w:val="%7."/>
      <w:lvlJc w:val="left"/>
      <w:pPr>
        <w:ind w:left="5826" w:hanging="360"/>
      </w:pPr>
    </w:lvl>
    <w:lvl w:ilvl="7" w:tplc="08130019" w:tentative="1">
      <w:start w:val="1"/>
      <w:numFmt w:val="lowerLetter"/>
      <w:lvlText w:val="%8."/>
      <w:lvlJc w:val="left"/>
      <w:pPr>
        <w:ind w:left="6546" w:hanging="360"/>
      </w:pPr>
    </w:lvl>
    <w:lvl w:ilvl="8" w:tplc="08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ECF0399"/>
    <w:multiLevelType w:val="hybridMultilevel"/>
    <w:tmpl w:val="4B64B1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B21C0"/>
    <w:multiLevelType w:val="hybridMultilevel"/>
    <w:tmpl w:val="0FA207A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55550"/>
    <w:multiLevelType w:val="hybridMultilevel"/>
    <w:tmpl w:val="2CCCF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5497B"/>
    <w:multiLevelType w:val="hybridMultilevel"/>
    <w:tmpl w:val="7766FF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B5E9B"/>
    <w:multiLevelType w:val="hybridMultilevel"/>
    <w:tmpl w:val="6F4666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A4E55"/>
    <w:multiLevelType w:val="hybridMultilevel"/>
    <w:tmpl w:val="B6AA312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63515"/>
    <w:multiLevelType w:val="hybridMultilevel"/>
    <w:tmpl w:val="28BAAA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660F0"/>
    <w:multiLevelType w:val="hybridMultilevel"/>
    <w:tmpl w:val="3250B4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C10"/>
    <w:multiLevelType w:val="hybridMultilevel"/>
    <w:tmpl w:val="50A41C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F5E3E"/>
    <w:multiLevelType w:val="hybridMultilevel"/>
    <w:tmpl w:val="654A42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86F66"/>
    <w:multiLevelType w:val="hybridMultilevel"/>
    <w:tmpl w:val="BD0287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270A5"/>
    <w:multiLevelType w:val="multilevel"/>
    <w:tmpl w:val="EF0420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68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0"/>
  </w:num>
  <w:num w:numId="2">
    <w:abstractNumId w:val="4"/>
  </w:num>
  <w:num w:numId="3">
    <w:abstractNumId w:val="22"/>
  </w:num>
  <w:num w:numId="4">
    <w:abstractNumId w:val="26"/>
  </w:num>
  <w:num w:numId="5">
    <w:abstractNumId w:val="25"/>
  </w:num>
  <w:num w:numId="6">
    <w:abstractNumId w:val="42"/>
  </w:num>
  <w:num w:numId="7">
    <w:abstractNumId w:val="10"/>
  </w:num>
  <w:num w:numId="8">
    <w:abstractNumId w:val="0"/>
  </w:num>
  <w:num w:numId="9">
    <w:abstractNumId w:val="44"/>
  </w:num>
  <w:num w:numId="10">
    <w:abstractNumId w:val="24"/>
  </w:num>
  <w:num w:numId="11">
    <w:abstractNumId w:val="35"/>
  </w:num>
  <w:num w:numId="12">
    <w:abstractNumId w:val="7"/>
  </w:num>
  <w:num w:numId="13">
    <w:abstractNumId w:val="21"/>
  </w:num>
  <w:num w:numId="14">
    <w:abstractNumId w:val="34"/>
  </w:num>
  <w:num w:numId="15">
    <w:abstractNumId w:val="30"/>
  </w:num>
  <w:num w:numId="16">
    <w:abstractNumId w:val="38"/>
  </w:num>
  <w:num w:numId="17">
    <w:abstractNumId w:val="33"/>
  </w:num>
  <w:num w:numId="18">
    <w:abstractNumId w:val="27"/>
  </w:num>
  <w:num w:numId="19">
    <w:abstractNumId w:val="3"/>
  </w:num>
  <w:num w:numId="20">
    <w:abstractNumId w:val="11"/>
  </w:num>
  <w:num w:numId="21">
    <w:abstractNumId w:val="6"/>
  </w:num>
  <w:num w:numId="22">
    <w:abstractNumId w:val="36"/>
  </w:num>
  <w:num w:numId="23">
    <w:abstractNumId w:val="23"/>
  </w:num>
  <w:num w:numId="24">
    <w:abstractNumId w:val="29"/>
  </w:num>
  <w:num w:numId="25">
    <w:abstractNumId w:val="14"/>
  </w:num>
  <w:num w:numId="26">
    <w:abstractNumId w:val="39"/>
  </w:num>
  <w:num w:numId="27">
    <w:abstractNumId w:val="28"/>
  </w:num>
  <w:num w:numId="28">
    <w:abstractNumId w:val="37"/>
  </w:num>
  <w:num w:numId="29">
    <w:abstractNumId w:val="49"/>
  </w:num>
  <w:num w:numId="30">
    <w:abstractNumId w:val="16"/>
  </w:num>
  <w:num w:numId="31">
    <w:abstractNumId w:val="20"/>
  </w:num>
  <w:num w:numId="32">
    <w:abstractNumId w:val="17"/>
  </w:num>
  <w:num w:numId="33">
    <w:abstractNumId w:val="5"/>
  </w:num>
  <w:num w:numId="34">
    <w:abstractNumId w:val="48"/>
  </w:num>
  <w:num w:numId="35">
    <w:abstractNumId w:val="19"/>
  </w:num>
  <w:num w:numId="36">
    <w:abstractNumId w:val="32"/>
  </w:num>
  <w:num w:numId="37">
    <w:abstractNumId w:val="12"/>
  </w:num>
  <w:num w:numId="38">
    <w:abstractNumId w:val="8"/>
  </w:num>
  <w:num w:numId="39">
    <w:abstractNumId w:val="15"/>
  </w:num>
  <w:num w:numId="40">
    <w:abstractNumId w:val="46"/>
  </w:num>
  <w:num w:numId="41">
    <w:abstractNumId w:val="1"/>
  </w:num>
  <w:num w:numId="42">
    <w:abstractNumId w:val="40"/>
  </w:num>
  <w:num w:numId="43">
    <w:abstractNumId w:val="13"/>
  </w:num>
  <w:num w:numId="44">
    <w:abstractNumId w:val="18"/>
  </w:num>
  <w:num w:numId="45">
    <w:abstractNumId w:val="9"/>
  </w:num>
  <w:num w:numId="46">
    <w:abstractNumId w:val="45"/>
  </w:num>
  <w:num w:numId="47">
    <w:abstractNumId w:val="50"/>
  </w:num>
  <w:num w:numId="48">
    <w:abstractNumId w:val="31"/>
  </w:num>
  <w:num w:numId="49">
    <w:abstractNumId w:val="2"/>
  </w:num>
  <w:num w:numId="50">
    <w:abstractNumId w:val="43"/>
  </w:num>
  <w:num w:numId="51">
    <w:abstractNumId w:val="50"/>
  </w:num>
  <w:num w:numId="52">
    <w:abstractNumId w:val="47"/>
  </w:num>
  <w:num w:numId="53">
    <w:abstractNumId w:val="50"/>
  </w:num>
  <w:num w:numId="54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AE"/>
    <w:rsid w:val="000018D6"/>
    <w:rsid w:val="00007AEF"/>
    <w:rsid w:val="00013236"/>
    <w:rsid w:val="000133EF"/>
    <w:rsid w:val="00013DD0"/>
    <w:rsid w:val="000146BA"/>
    <w:rsid w:val="00016059"/>
    <w:rsid w:val="00020A15"/>
    <w:rsid w:val="0002124D"/>
    <w:rsid w:val="000228D9"/>
    <w:rsid w:val="0002373C"/>
    <w:rsid w:val="0002554C"/>
    <w:rsid w:val="0003036B"/>
    <w:rsid w:val="00030D71"/>
    <w:rsid w:val="00033B95"/>
    <w:rsid w:val="00036462"/>
    <w:rsid w:val="0003769F"/>
    <w:rsid w:val="000379CE"/>
    <w:rsid w:val="00040599"/>
    <w:rsid w:val="000426E6"/>
    <w:rsid w:val="000436CD"/>
    <w:rsid w:val="00044827"/>
    <w:rsid w:val="0005041B"/>
    <w:rsid w:val="0005389C"/>
    <w:rsid w:val="00055D34"/>
    <w:rsid w:val="000565FC"/>
    <w:rsid w:val="00057158"/>
    <w:rsid w:val="000607CA"/>
    <w:rsid w:val="00062E56"/>
    <w:rsid w:val="00064CD9"/>
    <w:rsid w:val="00064D25"/>
    <w:rsid w:val="00065523"/>
    <w:rsid w:val="000676B0"/>
    <w:rsid w:val="000705E9"/>
    <w:rsid w:val="000715CD"/>
    <w:rsid w:val="000733F1"/>
    <w:rsid w:val="0007429A"/>
    <w:rsid w:val="000759D4"/>
    <w:rsid w:val="000771C2"/>
    <w:rsid w:val="000801A3"/>
    <w:rsid w:val="000847FE"/>
    <w:rsid w:val="00084965"/>
    <w:rsid w:val="00086F46"/>
    <w:rsid w:val="000873DC"/>
    <w:rsid w:val="00092F76"/>
    <w:rsid w:val="0009409D"/>
    <w:rsid w:val="0009410D"/>
    <w:rsid w:val="00094C6F"/>
    <w:rsid w:val="00094FEB"/>
    <w:rsid w:val="000971B8"/>
    <w:rsid w:val="000A01D9"/>
    <w:rsid w:val="000A170E"/>
    <w:rsid w:val="000A233B"/>
    <w:rsid w:val="000A5DC8"/>
    <w:rsid w:val="000A5F85"/>
    <w:rsid w:val="000A673C"/>
    <w:rsid w:val="000B2145"/>
    <w:rsid w:val="000B4E12"/>
    <w:rsid w:val="000B5478"/>
    <w:rsid w:val="000B66C5"/>
    <w:rsid w:val="000B6B79"/>
    <w:rsid w:val="000B74DF"/>
    <w:rsid w:val="000C0B60"/>
    <w:rsid w:val="000C1F89"/>
    <w:rsid w:val="000C3713"/>
    <w:rsid w:val="000C3CF2"/>
    <w:rsid w:val="000C3F79"/>
    <w:rsid w:val="000C408D"/>
    <w:rsid w:val="000C5A91"/>
    <w:rsid w:val="000C6C47"/>
    <w:rsid w:val="000C797E"/>
    <w:rsid w:val="000D1E4C"/>
    <w:rsid w:val="000D4625"/>
    <w:rsid w:val="000D720E"/>
    <w:rsid w:val="000E0B67"/>
    <w:rsid w:val="000E0F5F"/>
    <w:rsid w:val="000E15E2"/>
    <w:rsid w:val="000E1B61"/>
    <w:rsid w:val="000E2269"/>
    <w:rsid w:val="000E2508"/>
    <w:rsid w:val="000E2CCB"/>
    <w:rsid w:val="000E3B29"/>
    <w:rsid w:val="000F6C7D"/>
    <w:rsid w:val="000F798E"/>
    <w:rsid w:val="001013A0"/>
    <w:rsid w:val="00102421"/>
    <w:rsid w:val="001025A5"/>
    <w:rsid w:val="001061B2"/>
    <w:rsid w:val="001107F5"/>
    <w:rsid w:val="001118E1"/>
    <w:rsid w:val="00111B8E"/>
    <w:rsid w:val="00112B62"/>
    <w:rsid w:val="00112CA8"/>
    <w:rsid w:val="00112F1A"/>
    <w:rsid w:val="001145D1"/>
    <w:rsid w:val="00117780"/>
    <w:rsid w:val="00120CC9"/>
    <w:rsid w:val="0012185F"/>
    <w:rsid w:val="00121E2F"/>
    <w:rsid w:val="00122464"/>
    <w:rsid w:val="00122ADB"/>
    <w:rsid w:val="00125BEE"/>
    <w:rsid w:val="0012785A"/>
    <w:rsid w:val="00131512"/>
    <w:rsid w:val="00131A64"/>
    <w:rsid w:val="001333D1"/>
    <w:rsid w:val="00134C80"/>
    <w:rsid w:val="00135877"/>
    <w:rsid w:val="00135AE1"/>
    <w:rsid w:val="00136A66"/>
    <w:rsid w:val="001414A4"/>
    <w:rsid w:val="0014463F"/>
    <w:rsid w:val="00145785"/>
    <w:rsid w:val="00146690"/>
    <w:rsid w:val="00146DB7"/>
    <w:rsid w:val="001530AE"/>
    <w:rsid w:val="001535E4"/>
    <w:rsid w:val="001543B9"/>
    <w:rsid w:val="00154C60"/>
    <w:rsid w:val="001573D7"/>
    <w:rsid w:val="0015795D"/>
    <w:rsid w:val="00160B43"/>
    <w:rsid w:val="00160E02"/>
    <w:rsid w:val="001614D4"/>
    <w:rsid w:val="00170485"/>
    <w:rsid w:val="00173748"/>
    <w:rsid w:val="001740CC"/>
    <w:rsid w:val="001748C2"/>
    <w:rsid w:val="00174E73"/>
    <w:rsid w:val="00175077"/>
    <w:rsid w:val="00176388"/>
    <w:rsid w:val="00176471"/>
    <w:rsid w:val="00181BA6"/>
    <w:rsid w:val="00182478"/>
    <w:rsid w:val="001828D3"/>
    <w:rsid w:val="00192556"/>
    <w:rsid w:val="00192740"/>
    <w:rsid w:val="00193AF6"/>
    <w:rsid w:val="00195AE6"/>
    <w:rsid w:val="00197EED"/>
    <w:rsid w:val="001A1068"/>
    <w:rsid w:val="001A2222"/>
    <w:rsid w:val="001A3067"/>
    <w:rsid w:val="001A3679"/>
    <w:rsid w:val="001A4184"/>
    <w:rsid w:val="001A7E31"/>
    <w:rsid w:val="001B261F"/>
    <w:rsid w:val="001B3F74"/>
    <w:rsid w:val="001B5423"/>
    <w:rsid w:val="001B78FD"/>
    <w:rsid w:val="001C125B"/>
    <w:rsid w:val="001C3796"/>
    <w:rsid w:val="001C3905"/>
    <w:rsid w:val="001C52FA"/>
    <w:rsid w:val="001C5380"/>
    <w:rsid w:val="001C79F7"/>
    <w:rsid w:val="001C7EA4"/>
    <w:rsid w:val="001D1ECF"/>
    <w:rsid w:val="001D2FFE"/>
    <w:rsid w:val="001D4B8F"/>
    <w:rsid w:val="001D5B50"/>
    <w:rsid w:val="001D7432"/>
    <w:rsid w:val="001E1F69"/>
    <w:rsid w:val="001E2339"/>
    <w:rsid w:val="001E366A"/>
    <w:rsid w:val="001E613B"/>
    <w:rsid w:val="001E72FF"/>
    <w:rsid w:val="001E77FD"/>
    <w:rsid w:val="001E7D11"/>
    <w:rsid w:val="001F2C1E"/>
    <w:rsid w:val="001F2CD8"/>
    <w:rsid w:val="001F46BD"/>
    <w:rsid w:val="001F4C0B"/>
    <w:rsid w:val="001F5A30"/>
    <w:rsid w:val="001F69D5"/>
    <w:rsid w:val="001F70FC"/>
    <w:rsid w:val="001F7AC8"/>
    <w:rsid w:val="0020373A"/>
    <w:rsid w:val="00204EF8"/>
    <w:rsid w:val="00205D8C"/>
    <w:rsid w:val="00205E72"/>
    <w:rsid w:val="002176F9"/>
    <w:rsid w:val="00221A4C"/>
    <w:rsid w:val="00221BEB"/>
    <w:rsid w:val="00222827"/>
    <w:rsid w:val="0022335C"/>
    <w:rsid w:val="002276BB"/>
    <w:rsid w:val="00227A17"/>
    <w:rsid w:val="00230314"/>
    <w:rsid w:val="00230A3B"/>
    <w:rsid w:val="002310E6"/>
    <w:rsid w:val="002316B2"/>
    <w:rsid w:val="0023491D"/>
    <w:rsid w:val="00236F5D"/>
    <w:rsid w:val="0023731A"/>
    <w:rsid w:val="0024058C"/>
    <w:rsid w:val="00251537"/>
    <w:rsid w:val="002518B1"/>
    <w:rsid w:val="002532FD"/>
    <w:rsid w:val="0025389F"/>
    <w:rsid w:val="00253A55"/>
    <w:rsid w:val="002548D4"/>
    <w:rsid w:val="002566A6"/>
    <w:rsid w:val="00257356"/>
    <w:rsid w:val="0026063B"/>
    <w:rsid w:val="00260A2D"/>
    <w:rsid w:val="0026162E"/>
    <w:rsid w:val="00262B8F"/>
    <w:rsid w:val="002665F6"/>
    <w:rsid w:val="00270B31"/>
    <w:rsid w:val="002713D0"/>
    <w:rsid w:val="00271F9D"/>
    <w:rsid w:val="0027320A"/>
    <w:rsid w:val="00276088"/>
    <w:rsid w:val="002829E5"/>
    <w:rsid w:val="00284DA6"/>
    <w:rsid w:val="0028573F"/>
    <w:rsid w:val="00285DD0"/>
    <w:rsid w:val="00286847"/>
    <w:rsid w:val="00287D1F"/>
    <w:rsid w:val="0029251C"/>
    <w:rsid w:val="00294BFF"/>
    <w:rsid w:val="00294D93"/>
    <w:rsid w:val="00297DFA"/>
    <w:rsid w:val="002A0FD7"/>
    <w:rsid w:val="002A2279"/>
    <w:rsid w:val="002A3DDE"/>
    <w:rsid w:val="002B4944"/>
    <w:rsid w:val="002B5A37"/>
    <w:rsid w:val="002B5BC2"/>
    <w:rsid w:val="002B60FA"/>
    <w:rsid w:val="002B69A0"/>
    <w:rsid w:val="002C1198"/>
    <w:rsid w:val="002C247C"/>
    <w:rsid w:val="002C37B9"/>
    <w:rsid w:val="002C3E55"/>
    <w:rsid w:val="002C5625"/>
    <w:rsid w:val="002C6D8C"/>
    <w:rsid w:val="002D0F83"/>
    <w:rsid w:val="002D5592"/>
    <w:rsid w:val="002E0C18"/>
    <w:rsid w:val="002E1072"/>
    <w:rsid w:val="002E25AD"/>
    <w:rsid w:val="002E28C8"/>
    <w:rsid w:val="002E43A9"/>
    <w:rsid w:val="002E5F86"/>
    <w:rsid w:val="002F09BC"/>
    <w:rsid w:val="002F0C02"/>
    <w:rsid w:val="002F0FB1"/>
    <w:rsid w:val="002F132F"/>
    <w:rsid w:val="002F26C2"/>
    <w:rsid w:val="002F49AD"/>
    <w:rsid w:val="002F6C08"/>
    <w:rsid w:val="002F7D42"/>
    <w:rsid w:val="00300205"/>
    <w:rsid w:val="0030454B"/>
    <w:rsid w:val="00305AEC"/>
    <w:rsid w:val="00312134"/>
    <w:rsid w:val="00312A9C"/>
    <w:rsid w:val="00314C7D"/>
    <w:rsid w:val="003157DF"/>
    <w:rsid w:val="0031714A"/>
    <w:rsid w:val="00320E82"/>
    <w:rsid w:val="00333404"/>
    <w:rsid w:val="003360FB"/>
    <w:rsid w:val="003378F7"/>
    <w:rsid w:val="00341372"/>
    <w:rsid w:val="00342033"/>
    <w:rsid w:val="00342A0D"/>
    <w:rsid w:val="00342B00"/>
    <w:rsid w:val="00347567"/>
    <w:rsid w:val="0034787F"/>
    <w:rsid w:val="00352176"/>
    <w:rsid w:val="00354740"/>
    <w:rsid w:val="003549D7"/>
    <w:rsid w:val="003605EE"/>
    <w:rsid w:val="0036119B"/>
    <w:rsid w:val="00361402"/>
    <w:rsid w:val="00362392"/>
    <w:rsid w:val="00362D42"/>
    <w:rsid w:val="0036371E"/>
    <w:rsid w:val="00365EEB"/>
    <w:rsid w:val="003750BE"/>
    <w:rsid w:val="00376128"/>
    <w:rsid w:val="00377469"/>
    <w:rsid w:val="00381098"/>
    <w:rsid w:val="00381114"/>
    <w:rsid w:val="003815B1"/>
    <w:rsid w:val="00384B7B"/>
    <w:rsid w:val="00384B95"/>
    <w:rsid w:val="00386703"/>
    <w:rsid w:val="00386DC4"/>
    <w:rsid w:val="00392182"/>
    <w:rsid w:val="00393713"/>
    <w:rsid w:val="003938BD"/>
    <w:rsid w:val="003955AD"/>
    <w:rsid w:val="00395AC5"/>
    <w:rsid w:val="00397782"/>
    <w:rsid w:val="003A4C97"/>
    <w:rsid w:val="003A6F5F"/>
    <w:rsid w:val="003B0D68"/>
    <w:rsid w:val="003B420F"/>
    <w:rsid w:val="003B460C"/>
    <w:rsid w:val="003B78F6"/>
    <w:rsid w:val="003C0622"/>
    <w:rsid w:val="003C45DB"/>
    <w:rsid w:val="003C4E83"/>
    <w:rsid w:val="003C547F"/>
    <w:rsid w:val="003C5668"/>
    <w:rsid w:val="003C5825"/>
    <w:rsid w:val="003C5D1A"/>
    <w:rsid w:val="003C79B2"/>
    <w:rsid w:val="003D0225"/>
    <w:rsid w:val="003D10FD"/>
    <w:rsid w:val="003D201E"/>
    <w:rsid w:val="003D2383"/>
    <w:rsid w:val="003D25DC"/>
    <w:rsid w:val="003D43DB"/>
    <w:rsid w:val="003D6B6B"/>
    <w:rsid w:val="003D7A33"/>
    <w:rsid w:val="003E1255"/>
    <w:rsid w:val="003E4070"/>
    <w:rsid w:val="003E4F1C"/>
    <w:rsid w:val="003E5254"/>
    <w:rsid w:val="003E69BF"/>
    <w:rsid w:val="003F009A"/>
    <w:rsid w:val="003F1F6F"/>
    <w:rsid w:val="003F415A"/>
    <w:rsid w:val="003F5DCC"/>
    <w:rsid w:val="003F793E"/>
    <w:rsid w:val="00400261"/>
    <w:rsid w:val="00400542"/>
    <w:rsid w:val="00403E6B"/>
    <w:rsid w:val="00404991"/>
    <w:rsid w:val="00404CF1"/>
    <w:rsid w:val="00411E40"/>
    <w:rsid w:val="004122D0"/>
    <w:rsid w:val="00414F19"/>
    <w:rsid w:val="004164A4"/>
    <w:rsid w:val="004168C9"/>
    <w:rsid w:val="00417E72"/>
    <w:rsid w:val="00420941"/>
    <w:rsid w:val="00422D0B"/>
    <w:rsid w:val="004271B0"/>
    <w:rsid w:val="00433434"/>
    <w:rsid w:val="00433E74"/>
    <w:rsid w:val="00434FF5"/>
    <w:rsid w:val="004358D0"/>
    <w:rsid w:val="004411D0"/>
    <w:rsid w:val="0044155E"/>
    <w:rsid w:val="004442B0"/>
    <w:rsid w:val="00444AEB"/>
    <w:rsid w:val="00453F4E"/>
    <w:rsid w:val="00454CDF"/>
    <w:rsid w:val="00455D15"/>
    <w:rsid w:val="00456B52"/>
    <w:rsid w:val="0045713B"/>
    <w:rsid w:val="00464403"/>
    <w:rsid w:val="004665C9"/>
    <w:rsid w:val="00466ED3"/>
    <w:rsid w:val="0047085A"/>
    <w:rsid w:val="00471D99"/>
    <w:rsid w:val="00473951"/>
    <w:rsid w:val="00474E37"/>
    <w:rsid w:val="00475108"/>
    <w:rsid w:val="0047565C"/>
    <w:rsid w:val="004767C5"/>
    <w:rsid w:val="00477632"/>
    <w:rsid w:val="00480D3A"/>
    <w:rsid w:val="004837DF"/>
    <w:rsid w:val="00483F9C"/>
    <w:rsid w:val="004868C6"/>
    <w:rsid w:val="004879C8"/>
    <w:rsid w:val="00490B45"/>
    <w:rsid w:val="00490F5D"/>
    <w:rsid w:val="00491842"/>
    <w:rsid w:val="00492930"/>
    <w:rsid w:val="00495612"/>
    <w:rsid w:val="00495BE2"/>
    <w:rsid w:val="00497361"/>
    <w:rsid w:val="004A2D70"/>
    <w:rsid w:val="004A39CC"/>
    <w:rsid w:val="004A3A36"/>
    <w:rsid w:val="004A432A"/>
    <w:rsid w:val="004A4398"/>
    <w:rsid w:val="004A44E4"/>
    <w:rsid w:val="004A4B59"/>
    <w:rsid w:val="004A4D4C"/>
    <w:rsid w:val="004A5EAF"/>
    <w:rsid w:val="004B02DF"/>
    <w:rsid w:val="004B44A2"/>
    <w:rsid w:val="004B4A04"/>
    <w:rsid w:val="004B5E0B"/>
    <w:rsid w:val="004B7654"/>
    <w:rsid w:val="004C16F2"/>
    <w:rsid w:val="004C1718"/>
    <w:rsid w:val="004C1FC7"/>
    <w:rsid w:val="004C2029"/>
    <w:rsid w:val="004C2950"/>
    <w:rsid w:val="004C4390"/>
    <w:rsid w:val="004C5C3A"/>
    <w:rsid w:val="004C5C3B"/>
    <w:rsid w:val="004C61C2"/>
    <w:rsid w:val="004C799F"/>
    <w:rsid w:val="004C7C85"/>
    <w:rsid w:val="004D0131"/>
    <w:rsid w:val="004D0B6C"/>
    <w:rsid w:val="004D324F"/>
    <w:rsid w:val="004D38CA"/>
    <w:rsid w:val="004D4F50"/>
    <w:rsid w:val="004D5EC0"/>
    <w:rsid w:val="004E0B6A"/>
    <w:rsid w:val="004E1E03"/>
    <w:rsid w:val="004E23FA"/>
    <w:rsid w:val="004E35D6"/>
    <w:rsid w:val="004E3DC1"/>
    <w:rsid w:val="004E5F93"/>
    <w:rsid w:val="004E7854"/>
    <w:rsid w:val="004F0463"/>
    <w:rsid w:val="004F2416"/>
    <w:rsid w:val="004F4949"/>
    <w:rsid w:val="004F4BD2"/>
    <w:rsid w:val="004F765A"/>
    <w:rsid w:val="0050385B"/>
    <w:rsid w:val="00503A6E"/>
    <w:rsid w:val="005051E1"/>
    <w:rsid w:val="00505E59"/>
    <w:rsid w:val="00506A89"/>
    <w:rsid w:val="00507CD3"/>
    <w:rsid w:val="00511411"/>
    <w:rsid w:val="005114F5"/>
    <w:rsid w:val="005117B0"/>
    <w:rsid w:val="00512174"/>
    <w:rsid w:val="00512306"/>
    <w:rsid w:val="0051396B"/>
    <w:rsid w:val="005177A0"/>
    <w:rsid w:val="0052025D"/>
    <w:rsid w:val="00521190"/>
    <w:rsid w:val="00522A33"/>
    <w:rsid w:val="00524783"/>
    <w:rsid w:val="00525BC5"/>
    <w:rsid w:val="005311FC"/>
    <w:rsid w:val="00532BF2"/>
    <w:rsid w:val="00532E94"/>
    <w:rsid w:val="00533A57"/>
    <w:rsid w:val="00535B1A"/>
    <w:rsid w:val="00536E7F"/>
    <w:rsid w:val="005374D7"/>
    <w:rsid w:val="005418C4"/>
    <w:rsid w:val="005420B0"/>
    <w:rsid w:val="0054327B"/>
    <w:rsid w:val="005442CE"/>
    <w:rsid w:val="00546A28"/>
    <w:rsid w:val="00550C21"/>
    <w:rsid w:val="00553098"/>
    <w:rsid w:val="00554116"/>
    <w:rsid w:val="00555D98"/>
    <w:rsid w:val="00561932"/>
    <w:rsid w:val="005624ED"/>
    <w:rsid w:val="00563F41"/>
    <w:rsid w:val="005665ED"/>
    <w:rsid w:val="00566CE8"/>
    <w:rsid w:val="005727F3"/>
    <w:rsid w:val="00574ACA"/>
    <w:rsid w:val="005755E7"/>
    <w:rsid w:val="00577EAE"/>
    <w:rsid w:val="00580D85"/>
    <w:rsid w:val="00581805"/>
    <w:rsid w:val="00585C04"/>
    <w:rsid w:val="00587459"/>
    <w:rsid w:val="00590AC4"/>
    <w:rsid w:val="00591546"/>
    <w:rsid w:val="00591C95"/>
    <w:rsid w:val="00592FDD"/>
    <w:rsid w:val="005953E1"/>
    <w:rsid w:val="0059641D"/>
    <w:rsid w:val="00596D1F"/>
    <w:rsid w:val="00597D2C"/>
    <w:rsid w:val="005A1318"/>
    <w:rsid w:val="005A2F7C"/>
    <w:rsid w:val="005A3B86"/>
    <w:rsid w:val="005A6623"/>
    <w:rsid w:val="005A785F"/>
    <w:rsid w:val="005B1A90"/>
    <w:rsid w:val="005B2CB4"/>
    <w:rsid w:val="005B46C4"/>
    <w:rsid w:val="005B4A25"/>
    <w:rsid w:val="005B5F45"/>
    <w:rsid w:val="005B68E7"/>
    <w:rsid w:val="005B70AD"/>
    <w:rsid w:val="005C106C"/>
    <w:rsid w:val="005C2643"/>
    <w:rsid w:val="005C29BC"/>
    <w:rsid w:val="005C47B0"/>
    <w:rsid w:val="005C5D50"/>
    <w:rsid w:val="005D04E4"/>
    <w:rsid w:val="005D3817"/>
    <w:rsid w:val="005D5B53"/>
    <w:rsid w:val="005D7171"/>
    <w:rsid w:val="005E06F8"/>
    <w:rsid w:val="005E0F16"/>
    <w:rsid w:val="005E210A"/>
    <w:rsid w:val="005E2DC6"/>
    <w:rsid w:val="005E5B5C"/>
    <w:rsid w:val="005E62E2"/>
    <w:rsid w:val="005E6B07"/>
    <w:rsid w:val="005F4D8D"/>
    <w:rsid w:val="005F5CB6"/>
    <w:rsid w:val="005F786B"/>
    <w:rsid w:val="00601785"/>
    <w:rsid w:val="0060244F"/>
    <w:rsid w:val="00606BD2"/>
    <w:rsid w:val="00606D75"/>
    <w:rsid w:val="00610A06"/>
    <w:rsid w:val="006127F7"/>
    <w:rsid w:val="00614E47"/>
    <w:rsid w:val="006173ED"/>
    <w:rsid w:val="00625E46"/>
    <w:rsid w:val="006271D0"/>
    <w:rsid w:val="00627313"/>
    <w:rsid w:val="0063013F"/>
    <w:rsid w:val="00630578"/>
    <w:rsid w:val="00636BDC"/>
    <w:rsid w:val="006371C1"/>
    <w:rsid w:val="0064026B"/>
    <w:rsid w:val="00641B62"/>
    <w:rsid w:val="00642D54"/>
    <w:rsid w:val="00643A98"/>
    <w:rsid w:val="0064600F"/>
    <w:rsid w:val="006517F6"/>
    <w:rsid w:val="006628ED"/>
    <w:rsid w:val="00662E6C"/>
    <w:rsid w:val="00665134"/>
    <w:rsid w:val="006667AE"/>
    <w:rsid w:val="0066741A"/>
    <w:rsid w:val="00667D7D"/>
    <w:rsid w:val="00671640"/>
    <w:rsid w:val="00671CB9"/>
    <w:rsid w:val="00673C5E"/>
    <w:rsid w:val="00674108"/>
    <w:rsid w:val="00677B35"/>
    <w:rsid w:val="00681022"/>
    <w:rsid w:val="0068136C"/>
    <w:rsid w:val="006826D8"/>
    <w:rsid w:val="006831E1"/>
    <w:rsid w:val="00686338"/>
    <w:rsid w:val="006907D2"/>
    <w:rsid w:val="00692781"/>
    <w:rsid w:val="00694888"/>
    <w:rsid w:val="0069688B"/>
    <w:rsid w:val="006A4FFF"/>
    <w:rsid w:val="006A5C38"/>
    <w:rsid w:val="006A6A62"/>
    <w:rsid w:val="006A7557"/>
    <w:rsid w:val="006B06E6"/>
    <w:rsid w:val="006B2D73"/>
    <w:rsid w:val="006C0046"/>
    <w:rsid w:val="006C411E"/>
    <w:rsid w:val="006C513E"/>
    <w:rsid w:val="006C57C4"/>
    <w:rsid w:val="006C5C6D"/>
    <w:rsid w:val="006C7937"/>
    <w:rsid w:val="006D674F"/>
    <w:rsid w:val="006D6C59"/>
    <w:rsid w:val="006D717E"/>
    <w:rsid w:val="006E1CA0"/>
    <w:rsid w:val="006E1F0A"/>
    <w:rsid w:val="006E45CB"/>
    <w:rsid w:val="006E50D6"/>
    <w:rsid w:val="006E6B82"/>
    <w:rsid w:val="006E73B6"/>
    <w:rsid w:val="006E78D7"/>
    <w:rsid w:val="006E7BF2"/>
    <w:rsid w:val="006F0800"/>
    <w:rsid w:val="006F269E"/>
    <w:rsid w:val="006F69EB"/>
    <w:rsid w:val="00700D04"/>
    <w:rsid w:val="00701B2E"/>
    <w:rsid w:val="00704768"/>
    <w:rsid w:val="00704F73"/>
    <w:rsid w:val="00711044"/>
    <w:rsid w:val="00716039"/>
    <w:rsid w:val="007204E7"/>
    <w:rsid w:val="00720C3C"/>
    <w:rsid w:val="00721F37"/>
    <w:rsid w:val="00723355"/>
    <w:rsid w:val="007248F5"/>
    <w:rsid w:val="00724B65"/>
    <w:rsid w:val="00724F10"/>
    <w:rsid w:val="00725AC7"/>
    <w:rsid w:val="00726F4A"/>
    <w:rsid w:val="007279E8"/>
    <w:rsid w:val="007303AA"/>
    <w:rsid w:val="00730C70"/>
    <w:rsid w:val="0073156A"/>
    <w:rsid w:val="00731775"/>
    <w:rsid w:val="00731E81"/>
    <w:rsid w:val="00733555"/>
    <w:rsid w:val="0073447E"/>
    <w:rsid w:val="00734679"/>
    <w:rsid w:val="00736E92"/>
    <w:rsid w:val="00740657"/>
    <w:rsid w:val="00742281"/>
    <w:rsid w:val="0074443F"/>
    <w:rsid w:val="00752230"/>
    <w:rsid w:val="00755340"/>
    <w:rsid w:val="007575A5"/>
    <w:rsid w:val="00760C46"/>
    <w:rsid w:val="00761A15"/>
    <w:rsid w:val="00765785"/>
    <w:rsid w:val="00767B85"/>
    <w:rsid w:val="007722A4"/>
    <w:rsid w:val="00772DC2"/>
    <w:rsid w:val="0077458C"/>
    <w:rsid w:val="007750E6"/>
    <w:rsid w:val="00776950"/>
    <w:rsid w:val="00776FE9"/>
    <w:rsid w:val="00781A4E"/>
    <w:rsid w:val="00782135"/>
    <w:rsid w:val="007834C5"/>
    <w:rsid w:val="0078502C"/>
    <w:rsid w:val="00793A6A"/>
    <w:rsid w:val="00796CCB"/>
    <w:rsid w:val="00796D6A"/>
    <w:rsid w:val="00797CE3"/>
    <w:rsid w:val="007A2ADC"/>
    <w:rsid w:val="007A49B9"/>
    <w:rsid w:val="007A5322"/>
    <w:rsid w:val="007A66B5"/>
    <w:rsid w:val="007A73D0"/>
    <w:rsid w:val="007B0134"/>
    <w:rsid w:val="007B096A"/>
    <w:rsid w:val="007B0E0B"/>
    <w:rsid w:val="007B27E5"/>
    <w:rsid w:val="007B568A"/>
    <w:rsid w:val="007B5CA2"/>
    <w:rsid w:val="007B62C1"/>
    <w:rsid w:val="007C2592"/>
    <w:rsid w:val="007C3235"/>
    <w:rsid w:val="007C416A"/>
    <w:rsid w:val="007C47B7"/>
    <w:rsid w:val="007C6131"/>
    <w:rsid w:val="007D0413"/>
    <w:rsid w:val="007D0A85"/>
    <w:rsid w:val="007D0EB3"/>
    <w:rsid w:val="007D34D0"/>
    <w:rsid w:val="007D5AB4"/>
    <w:rsid w:val="007D5DC7"/>
    <w:rsid w:val="007D7D04"/>
    <w:rsid w:val="007E151C"/>
    <w:rsid w:val="007E2730"/>
    <w:rsid w:val="007E3F56"/>
    <w:rsid w:val="007E50FD"/>
    <w:rsid w:val="007F4674"/>
    <w:rsid w:val="007F4870"/>
    <w:rsid w:val="007F52DE"/>
    <w:rsid w:val="007F6543"/>
    <w:rsid w:val="008026C5"/>
    <w:rsid w:val="008029B3"/>
    <w:rsid w:val="008031D7"/>
    <w:rsid w:val="008045F6"/>
    <w:rsid w:val="00805B6F"/>
    <w:rsid w:val="008065D7"/>
    <w:rsid w:val="00807368"/>
    <w:rsid w:val="00811808"/>
    <w:rsid w:val="008139FD"/>
    <w:rsid w:val="008141A3"/>
    <w:rsid w:val="00814A12"/>
    <w:rsid w:val="00814C7D"/>
    <w:rsid w:val="008156B8"/>
    <w:rsid w:val="00815CCB"/>
    <w:rsid w:val="008165B8"/>
    <w:rsid w:val="00816D7E"/>
    <w:rsid w:val="00825154"/>
    <w:rsid w:val="008257C1"/>
    <w:rsid w:val="00830417"/>
    <w:rsid w:val="008305D4"/>
    <w:rsid w:val="008306F9"/>
    <w:rsid w:val="0083167D"/>
    <w:rsid w:val="00831AE6"/>
    <w:rsid w:val="00840A42"/>
    <w:rsid w:val="00840D8D"/>
    <w:rsid w:val="0084127C"/>
    <w:rsid w:val="00843170"/>
    <w:rsid w:val="00845C59"/>
    <w:rsid w:val="00845E67"/>
    <w:rsid w:val="008479A4"/>
    <w:rsid w:val="00850123"/>
    <w:rsid w:val="00851AD5"/>
    <w:rsid w:val="00852943"/>
    <w:rsid w:val="008530E9"/>
    <w:rsid w:val="0085390B"/>
    <w:rsid w:val="00856929"/>
    <w:rsid w:val="00857049"/>
    <w:rsid w:val="00861C55"/>
    <w:rsid w:val="00870402"/>
    <w:rsid w:val="0087146D"/>
    <w:rsid w:val="00872AF8"/>
    <w:rsid w:val="00873788"/>
    <w:rsid w:val="008756D6"/>
    <w:rsid w:val="00880CD8"/>
    <w:rsid w:val="00883778"/>
    <w:rsid w:val="008853FB"/>
    <w:rsid w:val="00885E5A"/>
    <w:rsid w:val="00887202"/>
    <w:rsid w:val="008901C6"/>
    <w:rsid w:val="008914A0"/>
    <w:rsid w:val="00894C75"/>
    <w:rsid w:val="00895C46"/>
    <w:rsid w:val="00895F7D"/>
    <w:rsid w:val="00897D79"/>
    <w:rsid w:val="008A0056"/>
    <w:rsid w:val="008A22C3"/>
    <w:rsid w:val="008A5139"/>
    <w:rsid w:val="008B2222"/>
    <w:rsid w:val="008B3037"/>
    <w:rsid w:val="008B5097"/>
    <w:rsid w:val="008B57C7"/>
    <w:rsid w:val="008B5957"/>
    <w:rsid w:val="008B7EE6"/>
    <w:rsid w:val="008C0B81"/>
    <w:rsid w:val="008C38C9"/>
    <w:rsid w:val="008C3CA6"/>
    <w:rsid w:val="008C5DF4"/>
    <w:rsid w:val="008C7480"/>
    <w:rsid w:val="008D4419"/>
    <w:rsid w:val="008D46F7"/>
    <w:rsid w:val="008D6189"/>
    <w:rsid w:val="008D6467"/>
    <w:rsid w:val="008D7737"/>
    <w:rsid w:val="008E3E84"/>
    <w:rsid w:val="008F30A2"/>
    <w:rsid w:val="008F338B"/>
    <w:rsid w:val="008F4955"/>
    <w:rsid w:val="008F688B"/>
    <w:rsid w:val="00902BC2"/>
    <w:rsid w:val="009039D5"/>
    <w:rsid w:val="00911976"/>
    <w:rsid w:val="009151AC"/>
    <w:rsid w:val="0091709C"/>
    <w:rsid w:val="00921A1B"/>
    <w:rsid w:val="0092205B"/>
    <w:rsid w:val="00922D80"/>
    <w:rsid w:val="0092317E"/>
    <w:rsid w:val="00924994"/>
    <w:rsid w:val="00925F5A"/>
    <w:rsid w:val="00927F29"/>
    <w:rsid w:val="009308BB"/>
    <w:rsid w:val="009308E6"/>
    <w:rsid w:val="00930F65"/>
    <w:rsid w:val="009319A7"/>
    <w:rsid w:val="00937A0C"/>
    <w:rsid w:val="00941851"/>
    <w:rsid w:val="00942581"/>
    <w:rsid w:val="00942880"/>
    <w:rsid w:val="00943C5B"/>
    <w:rsid w:val="009459B4"/>
    <w:rsid w:val="00947EEC"/>
    <w:rsid w:val="00953047"/>
    <w:rsid w:val="00953BC9"/>
    <w:rsid w:val="00954DBD"/>
    <w:rsid w:val="0096028B"/>
    <w:rsid w:val="00960C83"/>
    <w:rsid w:val="0096163C"/>
    <w:rsid w:val="0097166B"/>
    <w:rsid w:val="009717C2"/>
    <w:rsid w:val="00971D50"/>
    <w:rsid w:val="00972E10"/>
    <w:rsid w:val="0097303B"/>
    <w:rsid w:val="00973D2C"/>
    <w:rsid w:val="00973D75"/>
    <w:rsid w:val="0097575E"/>
    <w:rsid w:val="00976445"/>
    <w:rsid w:val="0098191E"/>
    <w:rsid w:val="00982E04"/>
    <w:rsid w:val="00983A2D"/>
    <w:rsid w:val="0098452C"/>
    <w:rsid w:val="0098625B"/>
    <w:rsid w:val="0099208A"/>
    <w:rsid w:val="00992EC3"/>
    <w:rsid w:val="009936FD"/>
    <w:rsid w:val="0099416C"/>
    <w:rsid w:val="009956F6"/>
    <w:rsid w:val="00995ECD"/>
    <w:rsid w:val="00996220"/>
    <w:rsid w:val="00997CD3"/>
    <w:rsid w:val="009A01D0"/>
    <w:rsid w:val="009A20BF"/>
    <w:rsid w:val="009A389C"/>
    <w:rsid w:val="009B2B55"/>
    <w:rsid w:val="009B5C73"/>
    <w:rsid w:val="009C2ECA"/>
    <w:rsid w:val="009C324F"/>
    <w:rsid w:val="009D3977"/>
    <w:rsid w:val="009D4F33"/>
    <w:rsid w:val="009D5577"/>
    <w:rsid w:val="009D5AB1"/>
    <w:rsid w:val="009D7580"/>
    <w:rsid w:val="009E200C"/>
    <w:rsid w:val="009E3E4C"/>
    <w:rsid w:val="009E763C"/>
    <w:rsid w:val="009E7AE9"/>
    <w:rsid w:val="009E7D12"/>
    <w:rsid w:val="009F0C56"/>
    <w:rsid w:val="009F151E"/>
    <w:rsid w:val="009F4D60"/>
    <w:rsid w:val="009F7854"/>
    <w:rsid w:val="00A0119E"/>
    <w:rsid w:val="00A01440"/>
    <w:rsid w:val="00A0163F"/>
    <w:rsid w:val="00A04DD0"/>
    <w:rsid w:val="00A06B03"/>
    <w:rsid w:val="00A1038B"/>
    <w:rsid w:val="00A16DF1"/>
    <w:rsid w:val="00A17CCE"/>
    <w:rsid w:val="00A2146F"/>
    <w:rsid w:val="00A2196A"/>
    <w:rsid w:val="00A25DA0"/>
    <w:rsid w:val="00A2743F"/>
    <w:rsid w:val="00A27DB6"/>
    <w:rsid w:val="00A30A6B"/>
    <w:rsid w:val="00A33AE9"/>
    <w:rsid w:val="00A33BCA"/>
    <w:rsid w:val="00A3631E"/>
    <w:rsid w:val="00A37609"/>
    <w:rsid w:val="00A37619"/>
    <w:rsid w:val="00A40C97"/>
    <w:rsid w:val="00A40CC2"/>
    <w:rsid w:val="00A413A0"/>
    <w:rsid w:val="00A42F95"/>
    <w:rsid w:val="00A46E07"/>
    <w:rsid w:val="00A5253D"/>
    <w:rsid w:val="00A52FF5"/>
    <w:rsid w:val="00A54273"/>
    <w:rsid w:val="00A56A5A"/>
    <w:rsid w:val="00A6001E"/>
    <w:rsid w:val="00A66C44"/>
    <w:rsid w:val="00A71ED5"/>
    <w:rsid w:val="00A74F9C"/>
    <w:rsid w:val="00A75C2E"/>
    <w:rsid w:val="00A775BE"/>
    <w:rsid w:val="00A8006A"/>
    <w:rsid w:val="00A80370"/>
    <w:rsid w:val="00A834C4"/>
    <w:rsid w:val="00A8538E"/>
    <w:rsid w:val="00A861DA"/>
    <w:rsid w:val="00A87041"/>
    <w:rsid w:val="00A9327E"/>
    <w:rsid w:val="00A935A1"/>
    <w:rsid w:val="00A94171"/>
    <w:rsid w:val="00A966A8"/>
    <w:rsid w:val="00AA240E"/>
    <w:rsid w:val="00AA4BE5"/>
    <w:rsid w:val="00AA6B2D"/>
    <w:rsid w:val="00AB22A8"/>
    <w:rsid w:val="00AB30D7"/>
    <w:rsid w:val="00AB426B"/>
    <w:rsid w:val="00AB4729"/>
    <w:rsid w:val="00AB4763"/>
    <w:rsid w:val="00AB4A03"/>
    <w:rsid w:val="00AB528A"/>
    <w:rsid w:val="00AC19BA"/>
    <w:rsid w:val="00AC3122"/>
    <w:rsid w:val="00AC374B"/>
    <w:rsid w:val="00AC5BBA"/>
    <w:rsid w:val="00AC6644"/>
    <w:rsid w:val="00AD07C3"/>
    <w:rsid w:val="00AD0D1C"/>
    <w:rsid w:val="00AD19F9"/>
    <w:rsid w:val="00AD2D6C"/>
    <w:rsid w:val="00AD7226"/>
    <w:rsid w:val="00AE2C34"/>
    <w:rsid w:val="00AE3F51"/>
    <w:rsid w:val="00AE3FC2"/>
    <w:rsid w:val="00AE47E8"/>
    <w:rsid w:val="00AE5760"/>
    <w:rsid w:val="00AE76E3"/>
    <w:rsid w:val="00AF16B3"/>
    <w:rsid w:val="00AF19C8"/>
    <w:rsid w:val="00AF31BB"/>
    <w:rsid w:val="00AF4F99"/>
    <w:rsid w:val="00AF5ED7"/>
    <w:rsid w:val="00AF7E94"/>
    <w:rsid w:val="00B0051A"/>
    <w:rsid w:val="00B012F8"/>
    <w:rsid w:val="00B05E93"/>
    <w:rsid w:val="00B075B6"/>
    <w:rsid w:val="00B107B3"/>
    <w:rsid w:val="00B12DE4"/>
    <w:rsid w:val="00B1676C"/>
    <w:rsid w:val="00B17302"/>
    <w:rsid w:val="00B17B0B"/>
    <w:rsid w:val="00B22D9C"/>
    <w:rsid w:val="00B25010"/>
    <w:rsid w:val="00B27A57"/>
    <w:rsid w:val="00B311F8"/>
    <w:rsid w:val="00B31C4C"/>
    <w:rsid w:val="00B33FF6"/>
    <w:rsid w:val="00B35E6F"/>
    <w:rsid w:val="00B40D8A"/>
    <w:rsid w:val="00B420AB"/>
    <w:rsid w:val="00B42278"/>
    <w:rsid w:val="00B44935"/>
    <w:rsid w:val="00B4600A"/>
    <w:rsid w:val="00B50567"/>
    <w:rsid w:val="00B50D1B"/>
    <w:rsid w:val="00B522BE"/>
    <w:rsid w:val="00B54ADF"/>
    <w:rsid w:val="00B562CD"/>
    <w:rsid w:val="00B57495"/>
    <w:rsid w:val="00B61989"/>
    <w:rsid w:val="00B61D39"/>
    <w:rsid w:val="00B64A1C"/>
    <w:rsid w:val="00B651E2"/>
    <w:rsid w:val="00B6587B"/>
    <w:rsid w:val="00B663BB"/>
    <w:rsid w:val="00B67243"/>
    <w:rsid w:val="00B67CF5"/>
    <w:rsid w:val="00B708EB"/>
    <w:rsid w:val="00B73AD2"/>
    <w:rsid w:val="00B73DBE"/>
    <w:rsid w:val="00B750D7"/>
    <w:rsid w:val="00B80BC2"/>
    <w:rsid w:val="00B8211F"/>
    <w:rsid w:val="00B84DB1"/>
    <w:rsid w:val="00B85020"/>
    <w:rsid w:val="00B915BE"/>
    <w:rsid w:val="00B96CF1"/>
    <w:rsid w:val="00BA110D"/>
    <w:rsid w:val="00BA3CB3"/>
    <w:rsid w:val="00BA7649"/>
    <w:rsid w:val="00BB0F9D"/>
    <w:rsid w:val="00BB68CF"/>
    <w:rsid w:val="00BC13D0"/>
    <w:rsid w:val="00BC2089"/>
    <w:rsid w:val="00BC32DD"/>
    <w:rsid w:val="00BC4719"/>
    <w:rsid w:val="00BC630C"/>
    <w:rsid w:val="00BC75D6"/>
    <w:rsid w:val="00BD003B"/>
    <w:rsid w:val="00BD22A0"/>
    <w:rsid w:val="00BD5EDF"/>
    <w:rsid w:val="00BE3093"/>
    <w:rsid w:val="00BE53FC"/>
    <w:rsid w:val="00BF127F"/>
    <w:rsid w:val="00BF366E"/>
    <w:rsid w:val="00BF3BC9"/>
    <w:rsid w:val="00BF63D6"/>
    <w:rsid w:val="00BF6637"/>
    <w:rsid w:val="00C0207C"/>
    <w:rsid w:val="00C111D1"/>
    <w:rsid w:val="00C12548"/>
    <w:rsid w:val="00C13F54"/>
    <w:rsid w:val="00C143A7"/>
    <w:rsid w:val="00C17DFA"/>
    <w:rsid w:val="00C20F2F"/>
    <w:rsid w:val="00C25246"/>
    <w:rsid w:val="00C25673"/>
    <w:rsid w:val="00C33EE8"/>
    <w:rsid w:val="00C34478"/>
    <w:rsid w:val="00C35CCC"/>
    <w:rsid w:val="00C3603F"/>
    <w:rsid w:val="00C3651E"/>
    <w:rsid w:val="00C36B0B"/>
    <w:rsid w:val="00C37EAA"/>
    <w:rsid w:val="00C418AA"/>
    <w:rsid w:val="00C43CA4"/>
    <w:rsid w:val="00C43E04"/>
    <w:rsid w:val="00C47CCA"/>
    <w:rsid w:val="00C51973"/>
    <w:rsid w:val="00C572BF"/>
    <w:rsid w:val="00C63CFC"/>
    <w:rsid w:val="00C64E41"/>
    <w:rsid w:val="00C70BFC"/>
    <w:rsid w:val="00C711BD"/>
    <w:rsid w:val="00C71281"/>
    <w:rsid w:val="00C74F04"/>
    <w:rsid w:val="00C75311"/>
    <w:rsid w:val="00C75FE0"/>
    <w:rsid w:val="00C774C0"/>
    <w:rsid w:val="00C77CCA"/>
    <w:rsid w:val="00C823F7"/>
    <w:rsid w:val="00C87D19"/>
    <w:rsid w:val="00C908F4"/>
    <w:rsid w:val="00C9324A"/>
    <w:rsid w:val="00C93EB7"/>
    <w:rsid w:val="00C9598F"/>
    <w:rsid w:val="00C97D1A"/>
    <w:rsid w:val="00CA050E"/>
    <w:rsid w:val="00CA1F62"/>
    <w:rsid w:val="00CA253E"/>
    <w:rsid w:val="00CA4931"/>
    <w:rsid w:val="00CB3730"/>
    <w:rsid w:val="00CB52BA"/>
    <w:rsid w:val="00CB7AD9"/>
    <w:rsid w:val="00CC0DB2"/>
    <w:rsid w:val="00CC491A"/>
    <w:rsid w:val="00CC55B2"/>
    <w:rsid w:val="00CC6742"/>
    <w:rsid w:val="00CC7D32"/>
    <w:rsid w:val="00CC7E59"/>
    <w:rsid w:val="00CD03A7"/>
    <w:rsid w:val="00CD279C"/>
    <w:rsid w:val="00CD330D"/>
    <w:rsid w:val="00CD36E3"/>
    <w:rsid w:val="00CD391F"/>
    <w:rsid w:val="00CD3F7A"/>
    <w:rsid w:val="00CD4409"/>
    <w:rsid w:val="00CD47C4"/>
    <w:rsid w:val="00CE0797"/>
    <w:rsid w:val="00CE07CA"/>
    <w:rsid w:val="00CE1940"/>
    <w:rsid w:val="00CE4439"/>
    <w:rsid w:val="00CE5180"/>
    <w:rsid w:val="00CE5764"/>
    <w:rsid w:val="00CE7A75"/>
    <w:rsid w:val="00CF0AB4"/>
    <w:rsid w:val="00CF54AB"/>
    <w:rsid w:val="00CF6AE4"/>
    <w:rsid w:val="00CF6E1F"/>
    <w:rsid w:val="00CF7901"/>
    <w:rsid w:val="00D01C9F"/>
    <w:rsid w:val="00D044E8"/>
    <w:rsid w:val="00D060DE"/>
    <w:rsid w:val="00D060E8"/>
    <w:rsid w:val="00D06734"/>
    <w:rsid w:val="00D1098D"/>
    <w:rsid w:val="00D10E8A"/>
    <w:rsid w:val="00D11EA8"/>
    <w:rsid w:val="00D13815"/>
    <w:rsid w:val="00D13D6A"/>
    <w:rsid w:val="00D15836"/>
    <w:rsid w:val="00D1617E"/>
    <w:rsid w:val="00D1634D"/>
    <w:rsid w:val="00D16DFB"/>
    <w:rsid w:val="00D22D31"/>
    <w:rsid w:val="00D2502B"/>
    <w:rsid w:val="00D26FFF"/>
    <w:rsid w:val="00D3645B"/>
    <w:rsid w:val="00D40F62"/>
    <w:rsid w:val="00D4100A"/>
    <w:rsid w:val="00D41180"/>
    <w:rsid w:val="00D423FB"/>
    <w:rsid w:val="00D427F8"/>
    <w:rsid w:val="00D42E3F"/>
    <w:rsid w:val="00D42E5F"/>
    <w:rsid w:val="00D44CA2"/>
    <w:rsid w:val="00D4539B"/>
    <w:rsid w:val="00D47162"/>
    <w:rsid w:val="00D50DA5"/>
    <w:rsid w:val="00D50F1C"/>
    <w:rsid w:val="00D5454F"/>
    <w:rsid w:val="00D55006"/>
    <w:rsid w:val="00D56B9F"/>
    <w:rsid w:val="00D57934"/>
    <w:rsid w:val="00D600DD"/>
    <w:rsid w:val="00D601B9"/>
    <w:rsid w:val="00D60F63"/>
    <w:rsid w:val="00D6199D"/>
    <w:rsid w:val="00D61ACC"/>
    <w:rsid w:val="00D61BCF"/>
    <w:rsid w:val="00D62578"/>
    <w:rsid w:val="00D6546C"/>
    <w:rsid w:val="00D67919"/>
    <w:rsid w:val="00D74516"/>
    <w:rsid w:val="00D74AD0"/>
    <w:rsid w:val="00D7610F"/>
    <w:rsid w:val="00D77741"/>
    <w:rsid w:val="00D77C91"/>
    <w:rsid w:val="00D83CDF"/>
    <w:rsid w:val="00D85518"/>
    <w:rsid w:val="00D87E1C"/>
    <w:rsid w:val="00D906BB"/>
    <w:rsid w:val="00D911F0"/>
    <w:rsid w:val="00D91E11"/>
    <w:rsid w:val="00D92936"/>
    <w:rsid w:val="00D92A97"/>
    <w:rsid w:val="00D9507E"/>
    <w:rsid w:val="00D9567C"/>
    <w:rsid w:val="00D95D4A"/>
    <w:rsid w:val="00D976FF"/>
    <w:rsid w:val="00DA3425"/>
    <w:rsid w:val="00DB0FFB"/>
    <w:rsid w:val="00DB177B"/>
    <w:rsid w:val="00DB2200"/>
    <w:rsid w:val="00DB4343"/>
    <w:rsid w:val="00DB54E2"/>
    <w:rsid w:val="00DB6526"/>
    <w:rsid w:val="00DD0629"/>
    <w:rsid w:val="00DD0F1D"/>
    <w:rsid w:val="00DD235B"/>
    <w:rsid w:val="00DD320D"/>
    <w:rsid w:val="00DD4599"/>
    <w:rsid w:val="00DE1715"/>
    <w:rsid w:val="00DE2C80"/>
    <w:rsid w:val="00DE30DE"/>
    <w:rsid w:val="00DE6D39"/>
    <w:rsid w:val="00DE7BB3"/>
    <w:rsid w:val="00DF067E"/>
    <w:rsid w:val="00DF2D8A"/>
    <w:rsid w:val="00DF3F77"/>
    <w:rsid w:val="00DF4142"/>
    <w:rsid w:val="00DF59A1"/>
    <w:rsid w:val="00DF79D4"/>
    <w:rsid w:val="00E04A2D"/>
    <w:rsid w:val="00E06A5C"/>
    <w:rsid w:val="00E07426"/>
    <w:rsid w:val="00E12071"/>
    <w:rsid w:val="00E16F86"/>
    <w:rsid w:val="00E175D9"/>
    <w:rsid w:val="00E2093D"/>
    <w:rsid w:val="00E22050"/>
    <w:rsid w:val="00E2307D"/>
    <w:rsid w:val="00E23472"/>
    <w:rsid w:val="00E23A3A"/>
    <w:rsid w:val="00E23E1B"/>
    <w:rsid w:val="00E2445B"/>
    <w:rsid w:val="00E3094E"/>
    <w:rsid w:val="00E3173C"/>
    <w:rsid w:val="00E31975"/>
    <w:rsid w:val="00E3390A"/>
    <w:rsid w:val="00E37317"/>
    <w:rsid w:val="00E37C64"/>
    <w:rsid w:val="00E41417"/>
    <w:rsid w:val="00E42806"/>
    <w:rsid w:val="00E44086"/>
    <w:rsid w:val="00E45DD0"/>
    <w:rsid w:val="00E47296"/>
    <w:rsid w:val="00E50F31"/>
    <w:rsid w:val="00E5160B"/>
    <w:rsid w:val="00E522F9"/>
    <w:rsid w:val="00E5312A"/>
    <w:rsid w:val="00E540EF"/>
    <w:rsid w:val="00E55288"/>
    <w:rsid w:val="00E559A0"/>
    <w:rsid w:val="00E56BFB"/>
    <w:rsid w:val="00E65D07"/>
    <w:rsid w:val="00E67363"/>
    <w:rsid w:val="00E72F27"/>
    <w:rsid w:val="00E73295"/>
    <w:rsid w:val="00E7442D"/>
    <w:rsid w:val="00E74F2F"/>
    <w:rsid w:val="00E8017B"/>
    <w:rsid w:val="00E81289"/>
    <w:rsid w:val="00E81FD1"/>
    <w:rsid w:val="00E828E1"/>
    <w:rsid w:val="00E856AC"/>
    <w:rsid w:val="00E85789"/>
    <w:rsid w:val="00E85EE3"/>
    <w:rsid w:val="00E86C7A"/>
    <w:rsid w:val="00E87395"/>
    <w:rsid w:val="00E91848"/>
    <w:rsid w:val="00E94711"/>
    <w:rsid w:val="00E94C0D"/>
    <w:rsid w:val="00EA0651"/>
    <w:rsid w:val="00EA11F2"/>
    <w:rsid w:val="00EA18BD"/>
    <w:rsid w:val="00EA3590"/>
    <w:rsid w:val="00EA4E37"/>
    <w:rsid w:val="00EA757B"/>
    <w:rsid w:val="00EB3342"/>
    <w:rsid w:val="00EB5317"/>
    <w:rsid w:val="00EB7889"/>
    <w:rsid w:val="00EC41D4"/>
    <w:rsid w:val="00EC4454"/>
    <w:rsid w:val="00EC62C2"/>
    <w:rsid w:val="00EC6354"/>
    <w:rsid w:val="00EC67F1"/>
    <w:rsid w:val="00EC69FF"/>
    <w:rsid w:val="00ED36D5"/>
    <w:rsid w:val="00ED3F64"/>
    <w:rsid w:val="00ED5489"/>
    <w:rsid w:val="00ED6753"/>
    <w:rsid w:val="00ED7D1D"/>
    <w:rsid w:val="00EE28D4"/>
    <w:rsid w:val="00EE3F72"/>
    <w:rsid w:val="00EE4093"/>
    <w:rsid w:val="00EE465F"/>
    <w:rsid w:val="00EF0456"/>
    <w:rsid w:val="00EF049A"/>
    <w:rsid w:val="00EF18FF"/>
    <w:rsid w:val="00EF1908"/>
    <w:rsid w:val="00EF2B8A"/>
    <w:rsid w:val="00EF325A"/>
    <w:rsid w:val="00F0465A"/>
    <w:rsid w:val="00F04EF5"/>
    <w:rsid w:val="00F10EB9"/>
    <w:rsid w:val="00F11E70"/>
    <w:rsid w:val="00F11EBD"/>
    <w:rsid w:val="00F163F2"/>
    <w:rsid w:val="00F203A4"/>
    <w:rsid w:val="00F2182D"/>
    <w:rsid w:val="00F24E18"/>
    <w:rsid w:val="00F2595F"/>
    <w:rsid w:val="00F25CA8"/>
    <w:rsid w:val="00F25D12"/>
    <w:rsid w:val="00F27EFA"/>
    <w:rsid w:val="00F326B6"/>
    <w:rsid w:val="00F32711"/>
    <w:rsid w:val="00F34C86"/>
    <w:rsid w:val="00F36414"/>
    <w:rsid w:val="00F378CE"/>
    <w:rsid w:val="00F37985"/>
    <w:rsid w:val="00F37B77"/>
    <w:rsid w:val="00F40AC5"/>
    <w:rsid w:val="00F40C6B"/>
    <w:rsid w:val="00F40ECE"/>
    <w:rsid w:val="00F41822"/>
    <w:rsid w:val="00F45922"/>
    <w:rsid w:val="00F505AE"/>
    <w:rsid w:val="00F515A4"/>
    <w:rsid w:val="00F52FCA"/>
    <w:rsid w:val="00F5365D"/>
    <w:rsid w:val="00F56B88"/>
    <w:rsid w:val="00F573D8"/>
    <w:rsid w:val="00F61C0B"/>
    <w:rsid w:val="00F62E3B"/>
    <w:rsid w:val="00F64980"/>
    <w:rsid w:val="00F707FE"/>
    <w:rsid w:val="00F715C1"/>
    <w:rsid w:val="00F73B9F"/>
    <w:rsid w:val="00F764B1"/>
    <w:rsid w:val="00F77499"/>
    <w:rsid w:val="00F808A9"/>
    <w:rsid w:val="00F810DC"/>
    <w:rsid w:val="00F81CDD"/>
    <w:rsid w:val="00F822E9"/>
    <w:rsid w:val="00F8280B"/>
    <w:rsid w:val="00F82AD9"/>
    <w:rsid w:val="00F82DC8"/>
    <w:rsid w:val="00F82E42"/>
    <w:rsid w:val="00F8351E"/>
    <w:rsid w:val="00F8739E"/>
    <w:rsid w:val="00F91300"/>
    <w:rsid w:val="00F93E53"/>
    <w:rsid w:val="00F96345"/>
    <w:rsid w:val="00FA02F0"/>
    <w:rsid w:val="00FA0409"/>
    <w:rsid w:val="00FA2DF9"/>
    <w:rsid w:val="00FA5386"/>
    <w:rsid w:val="00FA71FF"/>
    <w:rsid w:val="00FB1419"/>
    <w:rsid w:val="00FB6AB1"/>
    <w:rsid w:val="00FB75A8"/>
    <w:rsid w:val="00FC0A5D"/>
    <w:rsid w:val="00FC0CA1"/>
    <w:rsid w:val="00FC5053"/>
    <w:rsid w:val="00FC6C69"/>
    <w:rsid w:val="00FC733C"/>
    <w:rsid w:val="00FD0F72"/>
    <w:rsid w:val="00FD1D7D"/>
    <w:rsid w:val="00FD2C68"/>
    <w:rsid w:val="00FD2F01"/>
    <w:rsid w:val="00FD716B"/>
    <w:rsid w:val="00FD78D4"/>
    <w:rsid w:val="00FE67F6"/>
    <w:rsid w:val="00FE6A0B"/>
    <w:rsid w:val="00FE6DBB"/>
    <w:rsid w:val="00FF0925"/>
    <w:rsid w:val="00FF1316"/>
    <w:rsid w:val="00FF2B1D"/>
    <w:rsid w:val="00FF2DAF"/>
    <w:rsid w:val="00FF4827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ABFD"/>
  <w15:chartTrackingRefBased/>
  <w15:docId w15:val="{BA9B9959-6828-46FA-AD7C-F69D5A1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D7"/>
  </w:style>
  <w:style w:type="paragraph" w:styleId="Heading1">
    <w:name w:val="heading 1"/>
    <w:basedOn w:val="Normal"/>
    <w:next w:val="Normal"/>
    <w:link w:val="Heading1Char"/>
    <w:uiPriority w:val="9"/>
    <w:qFormat/>
    <w:rsid w:val="00C47C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A4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E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4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4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4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4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4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CA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A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364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53A55"/>
    <w:pPr>
      <w:numPr>
        <w:numId w:val="0"/>
      </w:num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3A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3A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3A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32"/>
  </w:style>
  <w:style w:type="paragraph" w:styleId="Footer">
    <w:name w:val="footer"/>
    <w:basedOn w:val="Normal"/>
    <w:link w:val="Foot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32"/>
  </w:style>
  <w:style w:type="paragraph" w:styleId="BalloonText">
    <w:name w:val="Balloon Text"/>
    <w:basedOn w:val="Normal"/>
    <w:link w:val="BalloonTextChar"/>
    <w:uiPriority w:val="99"/>
    <w:semiHidden/>
    <w:unhideWhenUsed/>
    <w:rsid w:val="0051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5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C7D32"/>
    <w:pPr>
      <w:spacing w:after="0" w:line="240" w:lineRule="auto"/>
    </w:pPr>
    <w:rPr>
      <w:lang w:val="nl-BE"/>
    </w:rPr>
  </w:style>
  <w:style w:type="paragraph" w:customStyle="1" w:styleId="Default">
    <w:name w:val="Default"/>
    <w:rsid w:val="0039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C711BD"/>
    <w:rPr>
      <w:color w:val="000000"/>
      <w:sz w:val="40"/>
      <w:szCs w:val="40"/>
    </w:rPr>
  </w:style>
  <w:style w:type="character" w:customStyle="1" w:styleId="A6">
    <w:name w:val="A6"/>
    <w:uiPriority w:val="99"/>
    <w:rsid w:val="003E1255"/>
    <w:rPr>
      <w:rFonts w:cs="DIN-Light"/>
      <w:color w:val="000000"/>
    </w:rPr>
  </w:style>
  <w:style w:type="character" w:customStyle="1" w:styleId="A16">
    <w:name w:val="A16"/>
    <w:uiPriority w:val="99"/>
    <w:rsid w:val="00A5253D"/>
    <w:rPr>
      <w:rFonts w:cs="DIN-Bol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19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BOSATEMP-568160363-47763</_dlc_DocId>
    <_dlc_DocIdUrl xmlns="81244d14-5ce4-4a7b-8743-301f920c1a25">
      <Url>https://gcloudbelgium.sharepoint.com/sites/BOSA-TEMP/DT/_layouts/15/DocIdRedir.aspx?ID=BOSATEMP-568160363-47763</Url>
      <Description>BOSATEMP-568160363-47763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DFA70-2396-41DF-A159-3839ED857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4ACE3-1D5F-4D9D-B0AB-BBDFA6A17E94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3.xml><?xml version="1.0" encoding="utf-8"?>
<ds:datastoreItem xmlns:ds="http://schemas.openxmlformats.org/officeDocument/2006/customXml" ds:itemID="{C5D2CC4A-152C-4264-B147-D636C8D60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B5277-5E72-433F-8B42-CC727B67B9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B4BADE-1009-4850-986F-420C172D2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_Toc40173574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_Toc40173573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_Toc40173572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_Toc40173571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Van Bouwel</dc:creator>
  <cp:keywords/>
  <dc:description/>
  <cp:lastModifiedBy>Vincent Busseniers (BOSA)</cp:lastModifiedBy>
  <cp:revision>115</cp:revision>
  <cp:lastPrinted>2019-10-14T21:33:00Z</cp:lastPrinted>
  <dcterms:created xsi:type="dcterms:W3CDTF">2019-06-20T16:56:00Z</dcterms:created>
  <dcterms:modified xsi:type="dcterms:W3CDTF">2022-03-02T11:06:00Z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a16b8b32-4f15-4901-b108-97f236227d2b</vt:lpwstr>
  </property>
  <property fmtid="{D5CDD505-2E9C-101B-9397-08002B2CF9AE}" pid="4" name="AuthorIds_UIVersion_59392">
    <vt:lpwstr>1533</vt:lpwstr>
  </property>
  <property fmtid="{D5CDD505-2E9C-101B-9397-08002B2CF9AE}" pid="5" name="AuthorIds_UIVersion_2048">
    <vt:lpwstr>1533</vt:lpwstr>
  </property>
</Properties>
</file>