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Layout w:type="fixed"/>
        <w:tblCellMar>
          <w:left w:w="70" w:type="dxa"/>
          <w:right w:w="70" w:type="dxa"/>
        </w:tblCellMar>
        <w:tblLook w:val="0000" w:firstRow="0" w:lastRow="0" w:firstColumn="0" w:lastColumn="0" w:noHBand="0" w:noVBand="0"/>
      </w:tblPr>
      <w:tblGrid>
        <w:gridCol w:w="3803"/>
        <w:gridCol w:w="160"/>
        <w:gridCol w:w="6186"/>
      </w:tblGrid>
      <w:tr w:rsidR="009856ED" w:rsidRPr="00AD3484" w14:paraId="0B5FA2EB" w14:textId="77777777" w:rsidTr="007230FA">
        <w:trPr>
          <w:cantSplit/>
          <w:trHeight w:val="886"/>
        </w:trPr>
        <w:tc>
          <w:tcPr>
            <w:tcW w:w="3803" w:type="dxa"/>
            <w:shd w:val="clear" w:color="auto" w:fill="auto"/>
          </w:tcPr>
          <w:p w14:paraId="2178403D" w14:textId="77777777" w:rsidR="009856ED" w:rsidRDefault="007230FA" w:rsidP="007230FA">
            <w:pPr>
              <w:rPr>
                <w:lang w:val="nl-BE"/>
              </w:rPr>
            </w:pPr>
            <w:r>
              <w:rPr>
                <w:lang w:val="nl-BE"/>
              </w:rPr>
              <w:t>Aansluitende partij</w:t>
            </w:r>
          </w:p>
          <w:p w14:paraId="1D4520B4" w14:textId="77777777" w:rsidR="009856ED" w:rsidRDefault="009856ED" w:rsidP="007230FA">
            <w:pPr>
              <w:rPr>
                <w:lang w:val="nl-BE"/>
              </w:rPr>
            </w:pPr>
            <w:r w:rsidRPr="002B6692">
              <w:rPr>
                <w:lang w:val="nl-BE"/>
              </w:rPr>
              <w:t>…………………………………………..</w:t>
            </w:r>
          </w:p>
          <w:p w14:paraId="00046A3E" w14:textId="77777777" w:rsidR="008C70AD" w:rsidRDefault="008C70AD" w:rsidP="007230FA">
            <w:pPr>
              <w:rPr>
                <w:lang w:val="nl-BE"/>
              </w:rPr>
            </w:pPr>
          </w:p>
          <w:p w14:paraId="446C7FA0" w14:textId="77777777" w:rsidR="009856ED" w:rsidRPr="002B6692" w:rsidRDefault="009856ED" w:rsidP="00531F5A">
            <w:pPr>
              <w:rPr>
                <w:lang w:val="nl-BE"/>
              </w:rPr>
            </w:pPr>
          </w:p>
        </w:tc>
        <w:tc>
          <w:tcPr>
            <w:tcW w:w="160" w:type="dxa"/>
            <w:shd w:val="clear" w:color="auto" w:fill="auto"/>
          </w:tcPr>
          <w:p w14:paraId="1168F253" w14:textId="77777777" w:rsidR="009856ED" w:rsidRPr="002B6692" w:rsidRDefault="009856ED" w:rsidP="007230FA">
            <w:pPr>
              <w:rPr>
                <w:lang w:val="nl-BE"/>
              </w:rPr>
            </w:pPr>
          </w:p>
        </w:tc>
        <w:tc>
          <w:tcPr>
            <w:tcW w:w="6186" w:type="dxa"/>
            <w:shd w:val="clear" w:color="auto" w:fill="auto"/>
          </w:tcPr>
          <w:p w14:paraId="02250949" w14:textId="5975294F" w:rsidR="009856ED" w:rsidRPr="00AD3484" w:rsidRDefault="00A535BD" w:rsidP="007230FA">
            <w:pPr>
              <w:rPr>
                <w:bCs/>
                <w:lang w:val="nl"/>
              </w:rPr>
            </w:pPr>
            <w:r w:rsidRPr="00AD3484">
              <w:rPr>
                <w:bCs/>
                <w:lang w:val="nl"/>
              </w:rPr>
              <w:t>Informatieveiligheidscomité</w:t>
            </w:r>
          </w:p>
          <w:p w14:paraId="55C52409" w14:textId="77777777" w:rsidR="00AD3484" w:rsidRPr="00AD3484" w:rsidRDefault="00AD3484" w:rsidP="007230FA">
            <w:pPr>
              <w:rPr>
                <w:bCs/>
                <w:lang w:val="nl"/>
              </w:rPr>
            </w:pPr>
            <w:r w:rsidRPr="00AD3484">
              <w:rPr>
                <w:bCs/>
                <w:lang w:val="nl"/>
              </w:rPr>
              <w:t>FOD BOSA</w:t>
            </w:r>
          </w:p>
          <w:p w14:paraId="7EBEB168" w14:textId="0DABA523" w:rsidR="00A535BD" w:rsidRPr="00AD3484" w:rsidRDefault="00A535BD" w:rsidP="007230FA">
            <w:pPr>
              <w:rPr>
                <w:bCs/>
                <w:lang w:val="nl"/>
              </w:rPr>
            </w:pPr>
            <w:r w:rsidRPr="00AD3484">
              <w:rPr>
                <w:bCs/>
                <w:lang w:val="nl"/>
              </w:rPr>
              <w:t xml:space="preserve">t.a.v. </w:t>
            </w:r>
            <w:r w:rsidR="00AD3484" w:rsidRPr="00AD3484">
              <w:rPr>
                <w:bCs/>
                <w:lang w:val="nl"/>
              </w:rPr>
              <w:t xml:space="preserve">de heer </w:t>
            </w:r>
            <w:r w:rsidRPr="00AD3484">
              <w:rPr>
                <w:bCs/>
                <w:lang w:val="nl"/>
              </w:rPr>
              <w:t>Ben Smeets</w:t>
            </w:r>
          </w:p>
          <w:p w14:paraId="7B39E02A" w14:textId="77777777" w:rsidR="00AD3484" w:rsidRPr="00AD3484" w:rsidRDefault="00AD3484" w:rsidP="007230FA">
            <w:pPr>
              <w:rPr>
                <w:bCs/>
                <w:lang w:val="nl"/>
              </w:rPr>
            </w:pPr>
            <w:r w:rsidRPr="00AD3484">
              <w:rPr>
                <w:bCs/>
                <w:lang w:val="nl"/>
              </w:rPr>
              <w:t>WTC III</w:t>
            </w:r>
          </w:p>
          <w:p w14:paraId="61E1F2A9" w14:textId="1F0E1B4B" w:rsidR="009856ED" w:rsidRPr="00AD3484" w:rsidRDefault="00A535BD" w:rsidP="007230FA">
            <w:pPr>
              <w:rPr>
                <w:lang w:val="nl"/>
              </w:rPr>
            </w:pPr>
            <w:r w:rsidRPr="00AD3484">
              <w:rPr>
                <w:bCs/>
                <w:lang w:val="nl"/>
              </w:rPr>
              <w:t>Simon Bolivarlaan 30</w:t>
            </w:r>
          </w:p>
          <w:p w14:paraId="34271FA1" w14:textId="77777777" w:rsidR="009856ED" w:rsidRPr="00AD3484" w:rsidRDefault="009856ED" w:rsidP="007230FA">
            <w:pPr>
              <w:rPr>
                <w:lang w:val="nl-BE"/>
              </w:rPr>
            </w:pPr>
            <w:r w:rsidRPr="00AD3484">
              <w:rPr>
                <w:lang w:val="nl"/>
              </w:rPr>
              <w:t>1000 BRUSSEL</w:t>
            </w:r>
          </w:p>
          <w:p w14:paraId="5BF532FC" w14:textId="77777777" w:rsidR="009856ED" w:rsidRPr="00AD3484" w:rsidRDefault="009856ED" w:rsidP="007230FA">
            <w:pPr>
              <w:rPr>
                <w:lang w:val="nl-BE"/>
              </w:rPr>
            </w:pPr>
          </w:p>
          <w:p w14:paraId="68B1E308" w14:textId="77777777" w:rsidR="009856ED" w:rsidRPr="00AD3484" w:rsidRDefault="009856ED" w:rsidP="007230FA">
            <w:pPr>
              <w:rPr>
                <w:lang w:val="nl-BE"/>
              </w:rPr>
            </w:pPr>
          </w:p>
        </w:tc>
      </w:tr>
      <w:tr w:rsidR="002B6692" w:rsidRPr="00747DA2" w14:paraId="6B6DC26B" w14:textId="77777777" w:rsidTr="007230FA">
        <w:trPr>
          <w:cantSplit/>
          <w:trHeight w:val="1284"/>
        </w:trPr>
        <w:tc>
          <w:tcPr>
            <w:tcW w:w="3803" w:type="dxa"/>
            <w:shd w:val="clear" w:color="auto" w:fill="auto"/>
          </w:tcPr>
          <w:p w14:paraId="6EF9D242" w14:textId="77777777" w:rsidR="009856ED" w:rsidRPr="00AD3484" w:rsidRDefault="009856ED" w:rsidP="00BD34B5">
            <w:pPr>
              <w:spacing w:line="240" w:lineRule="auto"/>
              <w:rPr>
                <w:lang w:val="nl-BE"/>
              </w:rPr>
            </w:pPr>
          </w:p>
          <w:p w14:paraId="0104135C" w14:textId="77777777" w:rsidR="009856ED" w:rsidRPr="00AD3484" w:rsidRDefault="009856ED" w:rsidP="00BD34B5">
            <w:pPr>
              <w:spacing w:line="240" w:lineRule="auto"/>
              <w:rPr>
                <w:lang w:val="nl-BE"/>
              </w:rPr>
            </w:pPr>
          </w:p>
          <w:p w14:paraId="14675AC2" w14:textId="77777777" w:rsidR="002B6692" w:rsidRPr="00EE5550" w:rsidRDefault="00C76060" w:rsidP="00BD34B5">
            <w:pPr>
              <w:spacing w:line="240" w:lineRule="auto"/>
              <w:rPr>
                <w:lang w:val="fr-BE"/>
              </w:rPr>
            </w:pPr>
            <w:r w:rsidRPr="00EE5550">
              <w:rPr>
                <w:lang w:val="nl"/>
              </w:rPr>
              <w:t>Dossierbeheerder:................</w:t>
            </w:r>
          </w:p>
          <w:p w14:paraId="5C119001" w14:textId="77777777" w:rsidR="002B6692" w:rsidRPr="00EE5550" w:rsidRDefault="002B6692" w:rsidP="00BD34B5">
            <w:pPr>
              <w:spacing w:line="240" w:lineRule="auto"/>
              <w:rPr>
                <w:lang w:val="fr-BE"/>
              </w:rPr>
            </w:pPr>
            <w:r w:rsidRPr="00EE5550">
              <w:rPr>
                <w:lang w:val="nl"/>
              </w:rPr>
              <w:t>Tel. :..............</w:t>
            </w:r>
          </w:p>
          <w:p w14:paraId="28CE5F4D" w14:textId="77777777" w:rsidR="002B6692" w:rsidRPr="00EE5550" w:rsidRDefault="002B6692" w:rsidP="00BD34B5">
            <w:pPr>
              <w:spacing w:line="240" w:lineRule="auto"/>
              <w:rPr>
                <w:lang w:val="fr-BE"/>
              </w:rPr>
            </w:pPr>
            <w:r w:rsidRPr="00EE5550">
              <w:rPr>
                <w:lang w:val="nl"/>
              </w:rPr>
              <w:t>E-mail : …………………………………………..</w:t>
            </w:r>
          </w:p>
        </w:tc>
        <w:tc>
          <w:tcPr>
            <w:tcW w:w="160" w:type="dxa"/>
            <w:shd w:val="clear" w:color="auto" w:fill="auto"/>
          </w:tcPr>
          <w:p w14:paraId="102AE28B" w14:textId="77777777" w:rsidR="002B6692" w:rsidRPr="00EE5550" w:rsidRDefault="002B6692" w:rsidP="00BD34B5">
            <w:pPr>
              <w:spacing w:line="240" w:lineRule="auto"/>
              <w:rPr>
                <w:lang w:val="fr-BE"/>
              </w:rPr>
            </w:pPr>
          </w:p>
        </w:tc>
        <w:tc>
          <w:tcPr>
            <w:tcW w:w="6186" w:type="dxa"/>
            <w:shd w:val="clear" w:color="auto" w:fill="auto"/>
          </w:tcPr>
          <w:p w14:paraId="5841B29B" w14:textId="77777777" w:rsidR="002B6692" w:rsidRPr="00EE5550" w:rsidRDefault="002B6692" w:rsidP="00BD34B5">
            <w:pPr>
              <w:spacing w:line="240" w:lineRule="auto"/>
              <w:rPr>
                <w:lang w:val="fr-BE"/>
              </w:rPr>
            </w:pPr>
          </w:p>
        </w:tc>
      </w:tr>
    </w:tbl>
    <w:p w14:paraId="6CC8621A" w14:textId="77777777" w:rsidR="002B6692" w:rsidRPr="00EE5550" w:rsidRDefault="002B6692" w:rsidP="00BD34B5">
      <w:pPr>
        <w:spacing w:line="240" w:lineRule="auto"/>
        <w:jc w:val="both"/>
        <w:rPr>
          <w:b/>
          <w:i/>
          <w:lang w:val="fr-BE"/>
        </w:rPr>
      </w:pPr>
    </w:p>
    <w:p w14:paraId="5E687A8D" w14:textId="24906A5B" w:rsidR="00EE5550" w:rsidRPr="00A535BD" w:rsidRDefault="00BD34B5" w:rsidP="00BD34B5">
      <w:pPr>
        <w:spacing w:after="0" w:line="240" w:lineRule="auto"/>
        <w:jc w:val="both"/>
        <w:rPr>
          <w:i/>
          <w:lang w:val="nl-BE"/>
        </w:rPr>
      </w:pPr>
      <w:r>
        <w:rPr>
          <w:b/>
          <w:i/>
          <w:lang w:val="nl"/>
        </w:rPr>
        <w:t>ONDERWERP</w:t>
      </w:r>
      <w:r w:rsidR="002B6692" w:rsidRPr="00EE5550">
        <w:rPr>
          <w:i/>
          <w:lang w:val="nl"/>
        </w:rPr>
        <w:t xml:space="preserve">: Verbintenis tot aansluiting bij de voorwaarden van de machtiging zoals vastgesteld bij beraadslaging FO nr. 33/2015 van 10 december 2015 door het </w:t>
      </w:r>
      <w:r w:rsidR="00AD3484">
        <w:rPr>
          <w:i/>
          <w:lang w:val="nl"/>
        </w:rPr>
        <w:t>Sectoraal comité voor de federale overheid</w:t>
      </w:r>
    </w:p>
    <w:p w14:paraId="69325DD8" w14:textId="77777777" w:rsidR="00EE5550" w:rsidRPr="00A535BD" w:rsidRDefault="00EE5550" w:rsidP="00BD34B5">
      <w:pPr>
        <w:spacing w:after="0" w:line="240" w:lineRule="auto"/>
        <w:jc w:val="both"/>
        <w:rPr>
          <w:i/>
          <w:lang w:val="nl-BE"/>
        </w:rPr>
      </w:pPr>
    </w:p>
    <w:p w14:paraId="4C471384" w14:textId="42E76424" w:rsidR="002B6692" w:rsidRPr="00A535BD" w:rsidRDefault="00AD3484" w:rsidP="00BD34B5">
      <w:pPr>
        <w:spacing w:after="0" w:line="240" w:lineRule="auto"/>
        <w:jc w:val="both"/>
        <w:rPr>
          <w:lang w:val="nl-BE"/>
        </w:rPr>
      </w:pPr>
      <w:r>
        <w:rPr>
          <w:lang w:val="nl"/>
        </w:rPr>
        <w:t>M</w:t>
      </w:r>
      <w:r w:rsidR="00EE5550" w:rsidRPr="00B112E3">
        <w:rPr>
          <w:lang w:val="nl"/>
        </w:rPr>
        <w:t>ijnheer,</w:t>
      </w:r>
    </w:p>
    <w:p w14:paraId="5DC485F2" w14:textId="77777777" w:rsidR="002B6692" w:rsidRPr="00A535BD" w:rsidRDefault="002B6692" w:rsidP="00BD34B5">
      <w:pPr>
        <w:spacing w:after="0" w:line="240" w:lineRule="auto"/>
        <w:jc w:val="both"/>
        <w:rPr>
          <w:lang w:val="nl-BE"/>
        </w:rPr>
      </w:pPr>
    </w:p>
    <w:p w14:paraId="57536A55" w14:textId="751E3796" w:rsidR="002B6692" w:rsidRPr="00A535BD" w:rsidRDefault="00EE5550" w:rsidP="00AB4A1A">
      <w:pPr>
        <w:spacing w:after="0" w:line="240" w:lineRule="auto"/>
        <w:jc w:val="both"/>
        <w:rPr>
          <w:lang w:val="nl-BE"/>
        </w:rPr>
      </w:pPr>
      <w:r w:rsidRPr="00B112E3">
        <w:rPr>
          <w:lang w:val="nl"/>
        </w:rPr>
        <w:t xml:space="preserve">Hiermee verwijs ik naar de beraadslaging FO nr. 33/2015 van 10 december 2015 van het </w:t>
      </w:r>
      <w:r w:rsidR="00AD3484">
        <w:rPr>
          <w:lang w:val="nl"/>
        </w:rPr>
        <w:t>Sectoraal comité voor de federale overheid</w:t>
      </w:r>
      <w:r w:rsidRPr="00B112E3">
        <w:rPr>
          <w:lang w:val="nl"/>
        </w:rPr>
        <w:t xml:space="preserve"> waarmee toegang wordt verleend tot FiscalDebtService van de dienst Telemarc van de FOD Financiën aan de Waalse openbare diensten en die van de Federatie Wallonië-Brussel met inbegrip van de instellingen van openbaar nut (ION) in het raam van de procedures voor het verlenen van officiële goedkeuring en financiële hulp aan ondernemingen van de profit- en de non-profitsector.</w:t>
      </w:r>
    </w:p>
    <w:p w14:paraId="36231B6B" w14:textId="77777777" w:rsidR="002B6692" w:rsidRPr="00A535BD" w:rsidRDefault="002B6692" w:rsidP="00BD34B5">
      <w:pPr>
        <w:spacing w:after="0" w:line="240" w:lineRule="auto"/>
        <w:jc w:val="both"/>
        <w:rPr>
          <w:lang w:val="nl-BE"/>
        </w:rPr>
      </w:pPr>
    </w:p>
    <w:p w14:paraId="7BDF97DB" w14:textId="77777777" w:rsidR="009856ED" w:rsidRPr="00A535BD" w:rsidRDefault="00E96B91" w:rsidP="007230FA">
      <w:pPr>
        <w:spacing w:after="0" w:line="240" w:lineRule="auto"/>
        <w:jc w:val="both"/>
        <w:rPr>
          <w:lang w:val="nl-BE"/>
        </w:rPr>
      </w:pPr>
      <w:r w:rsidRPr="00B112E3">
        <w:rPr>
          <w:lang w:val="nl"/>
        </w:rPr>
        <w:t>Hiermee wens ik aan te sluiten bij de voormelde beraadslaging om te kunnen nagaan of de voorwaarden voor toekenning van een premie of and</w:t>
      </w:r>
      <w:bookmarkStart w:id="0" w:name="_GoBack"/>
      <w:bookmarkEnd w:id="0"/>
      <w:r w:rsidRPr="00B112E3">
        <w:rPr>
          <w:lang w:val="nl"/>
        </w:rPr>
        <w:t>ere financiële hulp of de erkenningsvoorwaarden, vervuld zijn en/of geëerbiedigd worden door de aanvragende en/of reeds begunstigde ondernemingen van zowel de profit- als de non-profitsector. De wettelijke bepaling(en) krachtens welke mijn dienst is belast met deze verificatie is/zijn:</w:t>
      </w:r>
    </w:p>
    <w:p w14:paraId="4BD1B168" w14:textId="77777777" w:rsidR="007230FA" w:rsidRPr="00A535BD" w:rsidRDefault="007230FA" w:rsidP="007230FA">
      <w:pPr>
        <w:spacing w:after="0" w:line="240" w:lineRule="auto"/>
        <w:jc w:val="both"/>
        <w:rPr>
          <w:lang w:val="nl-BE"/>
        </w:rPr>
      </w:pPr>
    </w:p>
    <w:p w14:paraId="468FBE91" w14:textId="77777777" w:rsidR="007230FA" w:rsidRPr="00A535BD" w:rsidRDefault="007230FA" w:rsidP="007230FA">
      <w:pPr>
        <w:pStyle w:val="ListParagraph"/>
        <w:numPr>
          <w:ilvl w:val="0"/>
          <w:numId w:val="6"/>
        </w:numPr>
        <w:spacing w:after="0" w:line="240" w:lineRule="auto"/>
        <w:jc w:val="both"/>
        <w:rPr>
          <w:lang w:val="nl-BE"/>
        </w:rPr>
      </w:pPr>
    </w:p>
    <w:p w14:paraId="138EAE13" w14:textId="77777777" w:rsidR="007230FA" w:rsidRPr="00A535BD" w:rsidRDefault="007230FA" w:rsidP="00A71636">
      <w:pPr>
        <w:spacing w:after="0" w:line="240" w:lineRule="auto"/>
        <w:jc w:val="both"/>
        <w:rPr>
          <w:lang w:val="nl-BE"/>
        </w:rPr>
      </w:pPr>
    </w:p>
    <w:p w14:paraId="63B8C9DE" w14:textId="77777777" w:rsidR="00A71636" w:rsidRPr="00A535BD" w:rsidRDefault="00A71636" w:rsidP="00A71636">
      <w:pPr>
        <w:spacing w:after="0" w:line="240" w:lineRule="auto"/>
        <w:jc w:val="both"/>
        <w:rPr>
          <w:lang w:val="nl-BE"/>
        </w:rPr>
      </w:pPr>
    </w:p>
    <w:p w14:paraId="432547FA" w14:textId="77777777" w:rsidR="00A71636" w:rsidRPr="00A535BD" w:rsidRDefault="00A71636" w:rsidP="00A71636">
      <w:pPr>
        <w:spacing w:after="0" w:line="240" w:lineRule="auto"/>
        <w:jc w:val="both"/>
        <w:rPr>
          <w:lang w:val="nl-BE"/>
        </w:rPr>
      </w:pPr>
    </w:p>
    <w:p w14:paraId="0847251B" w14:textId="77777777" w:rsidR="00A71636" w:rsidRPr="00A535BD" w:rsidRDefault="00A71636" w:rsidP="00A71636">
      <w:pPr>
        <w:spacing w:after="0" w:line="240" w:lineRule="auto"/>
        <w:jc w:val="both"/>
        <w:rPr>
          <w:lang w:val="nl-BE"/>
        </w:rPr>
      </w:pPr>
    </w:p>
    <w:p w14:paraId="2C6723C6" w14:textId="77777777" w:rsidR="007230FA" w:rsidRPr="00A535BD" w:rsidRDefault="007230FA" w:rsidP="007230FA">
      <w:pPr>
        <w:pStyle w:val="ListParagraph"/>
        <w:numPr>
          <w:ilvl w:val="0"/>
          <w:numId w:val="6"/>
        </w:numPr>
        <w:spacing w:after="0" w:line="240" w:lineRule="auto"/>
        <w:jc w:val="both"/>
        <w:rPr>
          <w:rStyle w:val="CBPLNormal"/>
          <w:lang w:val="nl-BE"/>
        </w:rPr>
      </w:pPr>
    </w:p>
    <w:p w14:paraId="0BD427CB" w14:textId="77777777" w:rsidR="009856ED" w:rsidRPr="00A535BD" w:rsidRDefault="009856ED" w:rsidP="00BD34B5">
      <w:pPr>
        <w:spacing w:after="0" w:line="240" w:lineRule="auto"/>
        <w:jc w:val="both"/>
        <w:rPr>
          <w:lang w:val="nl-BE"/>
        </w:rPr>
      </w:pPr>
    </w:p>
    <w:p w14:paraId="65074773" w14:textId="77777777" w:rsidR="00A71636" w:rsidRPr="00A535BD" w:rsidRDefault="00A71636" w:rsidP="00BD34B5">
      <w:pPr>
        <w:spacing w:after="0" w:line="240" w:lineRule="auto"/>
        <w:jc w:val="both"/>
        <w:rPr>
          <w:lang w:val="nl-BE"/>
        </w:rPr>
      </w:pPr>
    </w:p>
    <w:p w14:paraId="634CE329" w14:textId="77777777" w:rsidR="00A71636" w:rsidRPr="00A535BD" w:rsidRDefault="00A71636" w:rsidP="00BD34B5">
      <w:pPr>
        <w:spacing w:after="0" w:line="240" w:lineRule="auto"/>
        <w:jc w:val="both"/>
        <w:rPr>
          <w:lang w:val="nl-BE"/>
        </w:rPr>
      </w:pPr>
    </w:p>
    <w:p w14:paraId="17B39AAD" w14:textId="77777777" w:rsidR="00A71636" w:rsidRPr="00A535BD" w:rsidRDefault="00A71636" w:rsidP="00BD34B5">
      <w:pPr>
        <w:spacing w:after="0" w:line="240" w:lineRule="auto"/>
        <w:jc w:val="both"/>
        <w:rPr>
          <w:lang w:val="nl-BE"/>
        </w:rPr>
      </w:pPr>
    </w:p>
    <w:p w14:paraId="60419F36" w14:textId="77777777" w:rsidR="00A71636" w:rsidRPr="00A535BD" w:rsidRDefault="00A71636" w:rsidP="00A71636">
      <w:pPr>
        <w:pStyle w:val="ListParagraph"/>
        <w:numPr>
          <w:ilvl w:val="0"/>
          <w:numId w:val="6"/>
        </w:numPr>
        <w:spacing w:after="0" w:line="240" w:lineRule="auto"/>
        <w:jc w:val="both"/>
        <w:rPr>
          <w:lang w:val="nl-BE"/>
        </w:rPr>
      </w:pPr>
    </w:p>
    <w:p w14:paraId="5085B594" w14:textId="77777777" w:rsidR="00A71636" w:rsidRPr="00A535BD" w:rsidRDefault="00A71636" w:rsidP="00BD34B5">
      <w:pPr>
        <w:spacing w:after="0" w:line="240" w:lineRule="auto"/>
        <w:jc w:val="both"/>
        <w:rPr>
          <w:lang w:val="nl-BE"/>
        </w:rPr>
      </w:pPr>
    </w:p>
    <w:p w14:paraId="3493DC3D" w14:textId="77777777" w:rsidR="00A71636" w:rsidRPr="00A535BD" w:rsidRDefault="00A71636" w:rsidP="00BD34B5">
      <w:pPr>
        <w:spacing w:after="0" w:line="240" w:lineRule="auto"/>
        <w:jc w:val="both"/>
        <w:rPr>
          <w:lang w:val="nl-BE"/>
        </w:rPr>
      </w:pPr>
    </w:p>
    <w:p w14:paraId="2774D219" w14:textId="77777777" w:rsidR="00E96B91" w:rsidRPr="00A535BD" w:rsidRDefault="001C4A86" w:rsidP="00BD34B5">
      <w:pPr>
        <w:spacing w:after="0" w:line="240" w:lineRule="auto"/>
        <w:jc w:val="both"/>
        <w:rPr>
          <w:lang w:val="nl-BE"/>
        </w:rPr>
      </w:pPr>
      <w:r w:rsidRPr="009856ED">
        <w:rPr>
          <w:lang w:val="nl"/>
        </w:rPr>
        <w:t>Na kennis genomen te hebben van de beraadslaging FO nr. 33/2015 van 10 december 2015, verbind ik mij ertoe te waarborgen dat de kennisname van het gegeven met betrekking tot het bestaan van een schuld door mijn personeelsleden die hiertoe zijn gemachtigd wegens functionele redenen, conform de voorwaarden is die in deze beraadslaging werden bepaald (betreffende onder meer de eerbiediging van het finaliteitsbeginsel voor het gebruik van dit gegeven, de duur waarvoor deze machtiging wordt verleend, de bewaringstermijn voor dit gegeven, de gebruiksvoorwaarden ervan voor enkel die personeelsleden belast met het doeleinde zoals beschreven in de machtiging,...).</w:t>
      </w:r>
    </w:p>
    <w:p w14:paraId="47ACDCED" w14:textId="77777777" w:rsidR="00F5250B" w:rsidRPr="00A535BD" w:rsidRDefault="00F5250B" w:rsidP="00BD34B5">
      <w:pPr>
        <w:spacing w:after="0" w:line="240" w:lineRule="auto"/>
        <w:jc w:val="both"/>
        <w:rPr>
          <w:lang w:val="nl-BE"/>
        </w:rPr>
      </w:pPr>
    </w:p>
    <w:p w14:paraId="4DA453C0" w14:textId="77777777" w:rsidR="00F5250B" w:rsidRPr="00A535BD" w:rsidRDefault="00F5250B" w:rsidP="00BD34B5">
      <w:pPr>
        <w:spacing w:after="0" w:line="240" w:lineRule="auto"/>
        <w:jc w:val="both"/>
        <w:rPr>
          <w:lang w:val="nl-BE"/>
        </w:rPr>
      </w:pPr>
    </w:p>
    <w:p w14:paraId="342DDCEB" w14:textId="77777777" w:rsidR="001C4A86" w:rsidRPr="00A535BD" w:rsidRDefault="003573C2" w:rsidP="00BD34B5">
      <w:pPr>
        <w:spacing w:after="0" w:line="240" w:lineRule="auto"/>
        <w:jc w:val="both"/>
        <w:rPr>
          <w:lang w:val="nl-BE"/>
        </w:rPr>
      </w:pPr>
      <w:r w:rsidRPr="00B112E3">
        <w:rPr>
          <w:lang w:val="nl"/>
        </w:rPr>
        <w:t>Teneinde de eerbiediging van deze voorwaarden te garanderen werd een consulent inzake informatieveiligheid aangeduid. Deze laatste kan volledig onafhankelijk analyses maken en aanbevelingen formuleren betreffende de vereiste veiligheidsmaatregelen alsook betreffende de naleving van deze maatregelen in de schoot van de organisatie. De onafhankelijkheid van de consulent inzake informatieveiligheid wordt bevestigd door zijn positie in de schoot van de organisatie. De consulent inzake informatieveiligheid beschikt over de bevoegdheid en over de mogelijkheid om in de schoot van de organisatie de steun in te roepen van eenieder die hij daartoe bekwaam acht. In het raam van een eventuele opdracht van de consulent inzake informatieveiligheid zal het bewuste personeelslid uitsluitend verslag uitbrengen aan de consulent inzake informatieveiligheid en volledige discretie aan de dag leggen ten aanzien van derden. De consulent inzake informatieveiligheid kan niet negatief geëvalueerd of bestraft worden enkel en alleen omdat hij zijn opdrachten correct heeft uitgevoerd.</w:t>
      </w:r>
    </w:p>
    <w:p w14:paraId="5E80F9FD" w14:textId="77777777" w:rsidR="008B41B8" w:rsidRPr="00A535BD" w:rsidRDefault="008B41B8" w:rsidP="00BD34B5">
      <w:pPr>
        <w:spacing w:after="0" w:line="240" w:lineRule="auto"/>
        <w:jc w:val="both"/>
        <w:rPr>
          <w:lang w:val="nl-BE"/>
        </w:rPr>
      </w:pPr>
    </w:p>
    <w:p w14:paraId="150337DA" w14:textId="77777777" w:rsidR="008B41B8" w:rsidRPr="00A535BD" w:rsidRDefault="00CA3E67" w:rsidP="00BD34B5">
      <w:pPr>
        <w:spacing w:after="0" w:line="240" w:lineRule="auto"/>
        <w:jc w:val="both"/>
        <w:rPr>
          <w:lang w:val="nl-BE"/>
        </w:rPr>
      </w:pPr>
      <w:r>
        <w:rPr>
          <w:lang w:val="nl"/>
        </w:rPr>
        <w:t>Onderhavige brief omvat volgende bijlagen:</w:t>
      </w:r>
    </w:p>
    <w:p w14:paraId="378270F9" w14:textId="77777777" w:rsidR="00E81240" w:rsidRPr="00A535BD" w:rsidRDefault="00E81240" w:rsidP="00BD34B5">
      <w:pPr>
        <w:spacing w:after="0" w:line="240" w:lineRule="auto"/>
        <w:jc w:val="both"/>
        <w:rPr>
          <w:lang w:val="nl-BE"/>
        </w:rPr>
      </w:pPr>
    </w:p>
    <w:p w14:paraId="2234E4F0" w14:textId="77777777" w:rsidR="00E81240" w:rsidRPr="00A535BD" w:rsidRDefault="00CA3E67" w:rsidP="00BD34B5">
      <w:pPr>
        <w:pStyle w:val="ListParagraph"/>
        <w:numPr>
          <w:ilvl w:val="0"/>
          <w:numId w:val="2"/>
        </w:numPr>
        <w:spacing w:after="0" w:line="240" w:lineRule="auto"/>
        <w:jc w:val="both"/>
        <w:rPr>
          <w:lang w:val="nl-BE"/>
        </w:rPr>
      </w:pPr>
      <w:r>
        <w:rPr>
          <w:lang w:val="nl"/>
        </w:rPr>
        <w:t>een voorstel voor aanduiding van een consulent inzake informatieveiligheid;</w:t>
      </w:r>
    </w:p>
    <w:p w14:paraId="623F94EA" w14:textId="77777777" w:rsidR="00CA3E67" w:rsidRPr="00A535BD" w:rsidRDefault="00CA3E67" w:rsidP="00BD34B5">
      <w:pPr>
        <w:pStyle w:val="ListParagraph"/>
        <w:numPr>
          <w:ilvl w:val="0"/>
          <w:numId w:val="2"/>
        </w:numPr>
        <w:spacing w:after="0" w:line="240" w:lineRule="auto"/>
        <w:jc w:val="both"/>
        <w:rPr>
          <w:lang w:val="nl-BE"/>
        </w:rPr>
      </w:pPr>
      <w:r>
        <w:rPr>
          <w:lang w:val="nl"/>
        </w:rPr>
        <w:t>een naar waarheid ingevulde conformiteitsverklaring met betrekking tot het informatieveiligheidssysteem dat het voorwerp vormt van de aanvraag om toegang tot het FiscalDebtService systeem.</w:t>
      </w:r>
    </w:p>
    <w:p w14:paraId="3C40CB05" w14:textId="77777777" w:rsidR="00CA3E67" w:rsidRPr="00A535BD" w:rsidRDefault="00CA3E67" w:rsidP="00BD34B5">
      <w:pPr>
        <w:pStyle w:val="ListParagraph"/>
        <w:spacing w:after="0" w:line="240" w:lineRule="auto"/>
        <w:jc w:val="both"/>
        <w:rPr>
          <w:lang w:val="nl-BE"/>
        </w:rPr>
      </w:pPr>
    </w:p>
    <w:p w14:paraId="1CB95BE1" w14:textId="77777777" w:rsidR="00466997" w:rsidRPr="00A535BD" w:rsidRDefault="00466997" w:rsidP="00AB4A1A">
      <w:pPr>
        <w:spacing w:after="0" w:line="240" w:lineRule="auto"/>
        <w:jc w:val="both"/>
        <w:rPr>
          <w:lang w:val="nl-BE"/>
        </w:rPr>
      </w:pPr>
    </w:p>
    <w:p w14:paraId="0E069125" w14:textId="77777777" w:rsidR="00466997" w:rsidRPr="00B112E3" w:rsidRDefault="00AB4A1A" w:rsidP="00AB4A1A">
      <w:pPr>
        <w:spacing w:after="0" w:line="240" w:lineRule="auto"/>
        <w:jc w:val="both"/>
        <w:rPr>
          <w:lang w:val="fr-BE"/>
        </w:rPr>
      </w:pPr>
      <w:r w:rsidRPr="00B112E3">
        <w:rPr>
          <w:lang w:val="nl"/>
        </w:rPr>
        <w:t>Titel</w:t>
      </w:r>
    </w:p>
    <w:p w14:paraId="2CFAFA15" w14:textId="77777777" w:rsidR="00466997" w:rsidRPr="00B112E3" w:rsidRDefault="00466997" w:rsidP="00AB4A1A">
      <w:pPr>
        <w:spacing w:after="0" w:line="240" w:lineRule="auto"/>
        <w:jc w:val="both"/>
        <w:rPr>
          <w:lang w:val="fr-BE"/>
        </w:rPr>
      </w:pPr>
    </w:p>
    <w:p w14:paraId="3358AF9A" w14:textId="77777777" w:rsidR="00466997" w:rsidRPr="00EE5550" w:rsidRDefault="00466997" w:rsidP="00AB4A1A">
      <w:pPr>
        <w:spacing w:after="0" w:line="240" w:lineRule="auto"/>
        <w:jc w:val="both"/>
        <w:rPr>
          <w:lang w:val="fr-BE"/>
        </w:rPr>
      </w:pPr>
      <w:r w:rsidRPr="00B112E3">
        <w:rPr>
          <w:lang w:val="nl"/>
        </w:rPr>
        <w:t>(naam)……………………………….</w:t>
      </w:r>
    </w:p>
    <w:p w14:paraId="6C5574B8" w14:textId="77777777" w:rsidR="00466997" w:rsidRPr="00EE5550" w:rsidRDefault="00CA3E67" w:rsidP="00AB4A1A">
      <w:pPr>
        <w:spacing w:after="0" w:line="240" w:lineRule="auto"/>
        <w:jc w:val="both"/>
        <w:rPr>
          <w:lang w:val="fr-BE"/>
        </w:rPr>
      </w:pPr>
      <w:r>
        <w:rPr>
          <w:lang w:val="nl"/>
        </w:rPr>
        <w:t>(datum)………………………………</w:t>
      </w:r>
    </w:p>
    <w:p w14:paraId="256BA584" w14:textId="77777777" w:rsidR="00466997" w:rsidRPr="00EE5550" w:rsidRDefault="00466997" w:rsidP="00AB4A1A">
      <w:pPr>
        <w:spacing w:after="0" w:line="240" w:lineRule="auto"/>
        <w:jc w:val="both"/>
        <w:rPr>
          <w:lang w:val="fr-BE"/>
        </w:rPr>
      </w:pPr>
    </w:p>
    <w:p w14:paraId="2DB9775F" w14:textId="77777777" w:rsidR="00466997" w:rsidRPr="00EE5550" w:rsidRDefault="00466997" w:rsidP="00AB4A1A">
      <w:pPr>
        <w:spacing w:after="0" w:line="240" w:lineRule="auto"/>
        <w:jc w:val="both"/>
        <w:rPr>
          <w:lang w:val="fr-BE"/>
        </w:rPr>
      </w:pPr>
      <w:r w:rsidRPr="00EE5550">
        <w:rPr>
          <w:lang w:val="nl"/>
        </w:rPr>
        <w:t>(handtekening)…………………….</w:t>
      </w:r>
    </w:p>
    <w:p w14:paraId="3F2536C0" w14:textId="77777777" w:rsidR="00466997" w:rsidRPr="00EE5550" w:rsidRDefault="00466997" w:rsidP="00AB4A1A">
      <w:pPr>
        <w:spacing w:after="0" w:line="240" w:lineRule="auto"/>
        <w:jc w:val="both"/>
        <w:rPr>
          <w:lang w:val="fr-BE"/>
        </w:rPr>
      </w:pPr>
    </w:p>
    <w:p w14:paraId="11B24948" w14:textId="77777777" w:rsidR="00E81240" w:rsidRPr="00EE5550" w:rsidRDefault="00E81240" w:rsidP="00AB4A1A">
      <w:pPr>
        <w:spacing w:after="0" w:line="240" w:lineRule="auto"/>
        <w:jc w:val="both"/>
        <w:rPr>
          <w:lang w:val="fr-BE"/>
        </w:rPr>
      </w:pPr>
    </w:p>
    <w:sectPr w:rsidR="00E81240" w:rsidRPr="00EE5550"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08E2D" w14:textId="77777777" w:rsidR="00176476" w:rsidRDefault="00176476" w:rsidP="002B6692">
      <w:pPr>
        <w:spacing w:after="0" w:line="240" w:lineRule="auto"/>
      </w:pPr>
      <w:r>
        <w:separator/>
      </w:r>
    </w:p>
  </w:endnote>
  <w:endnote w:type="continuationSeparator" w:id="0">
    <w:p w14:paraId="4D3D0B46" w14:textId="77777777" w:rsidR="00176476" w:rsidRDefault="00176476" w:rsidP="002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0EA60" w14:textId="77777777" w:rsidR="00176476" w:rsidRDefault="00176476" w:rsidP="002B6692">
      <w:pPr>
        <w:spacing w:after="0" w:line="240" w:lineRule="auto"/>
      </w:pPr>
      <w:r>
        <w:separator/>
      </w:r>
    </w:p>
  </w:footnote>
  <w:footnote w:type="continuationSeparator" w:id="0">
    <w:p w14:paraId="7A06757B" w14:textId="77777777" w:rsidR="00176476" w:rsidRDefault="00176476" w:rsidP="002B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6F96"/>
    <w:multiLevelType w:val="hybridMultilevel"/>
    <w:tmpl w:val="5A76C2B0"/>
    <w:lvl w:ilvl="0" w:tplc="C582A5D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0E5BE8"/>
    <w:multiLevelType w:val="hybridMultilevel"/>
    <w:tmpl w:val="291A4E1A"/>
    <w:lvl w:ilvl="0" w:tplc="860E5E3C">
      <w:start w:val="1000"/>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8B4FC8"/>
    <w:multiLevelType w:val="hybridMultilevel"/>
    <w:tmpl w:val="AE82662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93512E"/>
    <w:multiLevelType w:val="hybridMultilevel"/>
    <w:tmpl w:val="41BE7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EFA4943"/>
    <w:multiLevelType w:val="hybridMultilevel"/>
    <w:tmpl w:val="A7A29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7C0304"/>
    <w:multiLevelType w:val="hybridMultilevel"/>
    <w:tmpl w:val="BFB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92"/>
    <w:rsid w:val="00004FF8"/>
    <w:rsid w:val="000062E0"/>
    <w:rsid w:val="00012367"/>
    <w:rsid w:val="000155E9"/>
    <w:rsid w:val="00015CE1"/>
    <w:rsid w:val="00017692"/>
    <w:rsid w:val="00021AE8"/>
    <w:rsid w:val="00021E7B"/>
    <w:rsid w:val="000248DB"/>
    <w:rsid w:val="00024CA9"/>
    <w:rsid w:val="00030A6B"/>
    <w:rsid w:val="00033F1B"/>
    <w:rsid w:val="0003732B"/>
    <w:rsid w:val="00042FCF"/>
    <w:rsid w:val="000448B6"/>
    <w:rsid w:val="00047D0F"/>
    <w:rsid w:val="00051212"/>
    <w:rsid w:val="00056B61"/>
    <w:rsid w:val="0006046E"/>
    <w:rsid w:val="00067FC6"/>
    <w:rsid w:val="00072A0D"/>
    <w:rsid w:val="000732B6"/>
    <w:rsid w:val="0008422D"/>
    <w:rsid w:val="00084285"/>
    <w:rsid w:val="0009298A"/>
    <w:rsid w:val="00094A85"/>
    <w:rsid w:val="00094F46"/>
    <w:rsid w:val="000A35BD"/>
    <w:rsid w:val="000A41DF"/>
    <w:rsid w:val="000A498B"/>
    <w:rsid w:val="000A7407"/>
    <w:rsid w:val="000B2CD5"/>
    <w:rsid w:val="000B4E56"/>
    <w:rsid w:val="000B66F8"/>
    <w:rsid w:val="000B6AEA"/>
    <w:rsid w:val="000B6D51"/>
    <w:rsid w:val="000B6E87"/>
    <w:rsid w:val="000B74F7"/>
    <w:rsid w:val="000C14E2"/>
    <w:rsid w:val="000C2018"/>
    <w:rsid w:val="000C6A85"/>
    <w:rsid w:val="000C78F4"/>
    <w:rsid w:val="000C7D5A"/>
    <w:rsid w:val="000D008A"/>
    <w:rsid w:val="000D0488"/>
    <w:rsid w:val="000D7531"/>
    <w:rsid w:val="000E48DD"/>
    <w:rsid w:val="000E57DB"/>
    <w:rsid w:val="000E7E80"/>
    <w:rsid w:val="000F2F3A"/>
    <w:rsid w:val="000F473D"/>
    <w:rsid w:val="000F6B58"/>
    <w:rsid w:val="00100021"/>
    <w:rsid w:val="00106298"/>
    <w:rsid w:val="001140DB"/>
    <w:rsid w:val="0011698E"/>
    <w:rsid w:val="0011723D"/>
    <w:rsid w:val="001175EF"/>
    <w:rsid w:val="0012056F"/>
    <w:rsid w:val="00120B0C"/>
    <w:rsid w:val="001229C6"/>
    <w:rsid w:val="001233D6"/>
    <w:rsid w:val="001268BB"/>
    <w:rsid w:val="00126998"/>
    <w:rsid w:val="00127232"/>
    <w:rsid w:val="00132F51"/>
    <w:rsid w:val="001330B2"/>
    <w:rsid w:val="00134293"/>
    <w:rsid w:val="001353F9"/>
    <w:rsid w:val="00140539"/>
    <w:rsid w:val="001420B8"/>
    <w:rsid w:val="00144884"/>
    <w:rsid w:val="00150AF6"/>
    <w:rsid w:val="00162709"/>
    <w:rsid w:val="00165A2A"/>
    <w:rsid w:val="00171119"/>
    <w:rsid w:val="00173972"/>
    <w:rsid w:val="001751CC"/>
    <w:rsid w:val="00176476"/>
    <w:rsid w:val="00177C76"/>
    <w:rsid w:val="00180FE0"/>
    <w:rsid w:val="001814B5"/>
    <w:rsid w:val="0018323D"/>
    <w:rsid w:val="00184B29"/>
    <w:rsid w:val="00186221"/>
    <w:rsid w:val="00190E38"/>
    <w:rsid w:val="00193655"/>
    <w:rsid w:val="0019571C"/>
    <w:rsid w:val="00195D55"/>
    <w:rsid w:val="001977F6"/>
    <w:rsid w:val="001A0890"/>
    <w:rsid w:val="001A20B2"/>
    <w:rsid w:val="001A3665"/>
    <w:rsid w:val="001A468C"/>
    <w:rsid w:val="001A5D72"/>
    <w:rsid w:val="001A6131"/>
    <w:rsid w:val="001A65BC"/>
    <w:rsid w:val="001A69FE"/>
    <w:rsid w:val="001B17C9"/>
    <w:rsid w:val="001B65D3"/>
    <w:rsid w:val="001C2D15"/>
    <w:rsid w:val="001C4A86"/>
    <w:rsid w:val="001C52A9"/>
    <w:rsid w:val="001C7EC7"/>
    <w:rsid w:val="001D08DB"/>
    <w:rsid w:val="001D1435"/>
    <w:rsid w:val="001D79FB"/>
    <w:rsid w:val="001E13F8"/>
    <w:rsid w:val="001E1883"/>
    <w:rsid w:val="001F7E02"/>
    <w:rsid w:val="002056F2"/>
    <w:rsid w:val="00206A33"/>
    <w:rsid w:val="00207D9F"/>
    <w:rsid w:val="00211407"/>
    <w:rsid w:val="00211A26"/>
    <w:rsid w:val="00214315"/>
    <w:rsid w:val="00215124"/>
    <w:rsid w:val="00222456"/>
    <w:rsid w:val="00223C66"/>
    <w:rsid w:val="002260BC"/>
    <w:rsid w:val="002311D8"/>
    <w:rsid w:val="002311FB"/>
    <w:rsid w:val="00231C9D"/>
    <w:rsid w:val="00234CDE"/>
    <w:rsid w:val="00234FFF"/>
    <w:rsid w:val="00235FCA"/>
    <w:rsid w:val="00237884"/>
    <w:rsid w:val="00252D72"/>
    <w:rsid w:val="00254509"/>
    <w:rsid w:val="0025665F"/>
    <w:rsid w:val="002575DE"/>
    <w:rsid w:val="00257AE5"/>
    <w:rsid w:val="002618E3"/>
    <w:rsid w:val="00270911"/>
    <w:rsid w:val="002735A5"/>
    <w:rsid w:val="00273D03"/>
    <w:rsid w:val="00283E20"/>
    <w:rsid w:val="00285B3D"/>
    <w:rsid w:val="002870A3"/>
    <w:rsid w:val="002878E7"/>
    <w:rsid w:val="00290089"/>
    <w:rsid w:val="0029286F"/>
    <w:rsid w:val="00293F90"/>
    <w:rsid w:val="00295A9C"/>
    <w:rsid w:val="002A0882"/>
    <w:rsid w:val="002A2D2F"/>
    <w:rsid w:val="002A6AEE"/>
    <w:rsid w:val="002B5E7E"/>
    <w:rsid w:val="002B6692"/>
    <w:rsid w:val="002B729D"/>
    <w:rsid w:val="002C21F8"/>
    <w:rsid w:val="002C3E30"/>
    <w:rsid w:val="002C4CBF"/>
    <w:rsid w:val="002D100A"/>
    <w:rsid w:val="002D260A"/>
    <w:rsid w:val="002D3D10"/>
    <w:rsid w:val="002D7274"/>
    <w:rsid w:val="002D7A1D"/>
    <w:rsid w:val="002E0823"/>
    <w:rsid w:val="002E0EC3"/>
    <w:rsid w:val="002E752A"/>
    <w:rsid w:val="002F3971"/>
    <w:rsid w:val="002F53E4"/>
    <w:rsid w:val="002F5BEB"/>
    <w:rsid w:val="003002B8"/>
    <w:rsid w:val="00305C60"/>
    <w:rsid w:val="00312ABD"/>
    <w:rsid w:val="003132C4"/>
    <w:rsid w:val="00314A11"/>
    <w:rsid w:val="00316D2D"/>
    <w:rsid w:val="00317D47"/>
    <w:rsid w:val="00325CD6"/>
    <w:rsid w:val="00326C36"/>
    <w:rsid w:val="00326DBE"/>
    <w:rsid w:val="00327AD6"/>
    <w:rsid w:val="00330FCF"/>
    <w:rsid w:val="0033297B"/>
    <w:rsid w:val="0033613D"/>
    <w:rsid w:val="00337209"/>
    <w:rsid w:val="003379FD"/>
    <w:rsid w:val="00350DF4"/>
    <w:rsid w:val="003573C2"/>
    <w:rsid w:val="00361269"/>
    <w:rsid w:val="00361519"/>
    <w:rsid w:val="0036630D"/>
    <w:rsid w:val="003663F7"/>
    <w:rsid w:val="003677BF"/>
    <w:rsid w:val="003700B8"/>
    <w:rsid w:val="00376E7A"/>
    <w:rsid w:val="00377B92"/>
    <w:rsid w:val="00380801"/>
    <w:rsid w:val="0038134A"/>
    <w:rsid w:val="0038401F"/>
    <w:rsid w:val="00387000"/>
    <w:rsid w:val="0039399C"/>
    <w:rsid w:val="00394DA1"/>
    <w:rsid w:val="003953E1"/>
    <w:rsid w:val="00395929"/>
    <w:rsid w:val="003A2C1E"/>
    <w:rsid w:val="003A4892"/>
    <w:rsid w:val="003A568C"/>
    <w:rsid w:val="003A7E8F"/>
    <w:rsid w:val="003B02A2"/>
    <w:rsid w:val="003B06E6"/>
    <w:rsid w:val="003B2D58"/>
    <w:rsid w:val="003B3257"/>
    <w:rsid w:val="003B4DD1"/>
    <w:rsid w:val="003B63F9"/>
    <w:rsid w:val="003C2F12"/>
    <w:rsid w:val="003C4105"/>
    <w:rsid w:val="003D44F2"/>
    <w:rsid w:val="003D46FC"/>
    <w:rsid w:val="003D52C3"/>
    <w:rsid w:val="003D5A91"/>
    <w:rsid w:val="003E0CC4"/>
    <w:rsid w:val="003E17AC"/>
    <w:rsid w:val="003E3329"/>
    <w:rsid w:val="003E3979"/>
    <w:rsid w:val="003E606A"/>
    <w:rsid w:val="003F1C43"/>
    <w:rsid w:val="003F567F"/>
    <w:rsid w:val="0040179A"/>
    <w:rsid w:val="004017C5"/>
    <w:rsid w:val="00402687"/>
    <w:rsid w:val="00414C63"/>
    <w:rsid w:val="00414E34"/>
    <w:rsid w:val="00416775"/>
    <w:rsid w:val="00417693"/>
    <w:rsid w:val="0042209D"/>
    <w:rsid w:val="00423C7D"/>
    <w:rsid w:val="00424C85"/>
    <w:rsid w:val="004258A9"/>
    <w:rsid w:val="00426011"/>
    <w:rsid w:val="00430655"/>
    <w:rsid w:val="0043254B"/>
    <w:rsid w:val="00442F43"/>
    <w:rsid w:val="0044309A"/>
    <w:rsid w:val="00451C9E"/>
    <w:rsid w:val="00451D8C"/>
    <w:rsid w:val="004543E4"/>
    <w:rsid w:val="0045744A"/>
    <w:rsid w:val="00457D44"/>
    <w:rsid w:val="00464F0B"/>
    <w:rsid w:val="00465637"/>
    <w:rsid w:val="00465CBA"/>
    <w:rsid w:val="0046618E"/>
    <w:rsid w:val="00466997"/>
    <w:rsid w:val="004670A4"/>
    <w:rsid w:val="00472CCE"/>
    <w:rsid w:val="00476A8F"/>
    <w:rsid w:val="00477E10"/>
    <w:rsid w:val="004813CB"/>
    <w:rsid w:val="0048571A"/>
    <w:rsid w:val="00493BC0"/>
    <w:rsid w:val="004961C3"/>
    <w:rsid w:val="0049797C"/>
    <w:rsid w:val="00497EFD"/>
    <w:rsid w:val="004A06C2"/>
    <w:rsid w:val="004A0BFF"/>
    <w:rsid w:val="004A440A"/>
    <w:rsid w:val="004B5435"/>
    <w:rsid w:val="004C24A5"/>
    <w:rsid w:val="004C7F4C"/>
    <w:rsid w:val="004D0570"/>
    <w:rsid w:val="004D0B40"/>
    <w:rsid w:val="004D2733"/>
    <w:rsid w:val="004D36DC"/>
    <w:rsid w:val="004D53F8"/>
    <w:rsid w:val="004D782B"/>
    <w:rsid w:val="004E0445"/>
    <w:rsid w:val="004E39FD"/>
    <w:rsid w:val="004E41D3"/>
    <w:rsid w:val="004E64BB"/>
    <w:rsid w:val="004E7818"/>
    <w:rsid w:val="004F400A"/>
    <w:rsid w:val="004F56ED"/>
    <w:rsid w:val="004F6451"/>
    <w:rsid w:val="00500A10"/>
    <w:rsid w:val="00500D30"/>
    <w:rsid w:val="00501982"/>
    <w:rsid w:val="005040F5"/>
    <w:rsid w:val="005071BC"/>
    <w:rsid w:val="00510B00"/>
    <w:rsid w:val="00512771"/>
    <w:rsid w:val="005132B7"/>
    <w:rsid w:val="00520BBA"/>
    <w:rsid w:val="00521E84"/>
    <w:rsid w:val="00522B44"/>
    <w:rsid w:val="005237EF"/>
    <w:rsid w:val="005319AE"/>
    <w:rsid w:val="00531F5A"/>
    <w:rsid w:val="00534825"/>
    <w:rsid w:val="00534D81"/>
    <w:rsid w:val="005369FA"/>
    <w:rsid w:val="00542A94"/>
    <w:rsid w:val="00542E40"/>
    <w:rsid w:val="00545758"/>
    <w:rsid w:val="005503D4"/>
    <w:rsid w:val="0055264E"/>
    <w:rsid w:val="00554B95"/>
    <w:rsid w:val="00555CAA"/>
    <w:rsid w:val="005566E5"/>
    <w:rsid w:val="00573FFB"/>
    <w:rsid w:val="00574107"/>
    <w:rsid w:val="005742A9"/>
    <w:rsid w:val="005805D4"/>
    <w:rsid w:val="00582A53"/>
    <w:rsid w:val="00594165"/>
    <w:rsid w:val="00594CE0"/>
    <w:rsid w:val="005A2668"/>
    <w:rsid w:val="005A2B47"/>
    <w:rsid w:val="005A331D"/>
    <w:rsid w:val="005A62A1"/>
    <w:rsid w:val="005A79AC"/>
    <w:rsid w:val="005B3D0F"/>
    <w:rsid w:val="005B5E60"/>
    <w:rsid w:val="005B62C6"/>
    <w:rsid w:val="005B7763"/>
    <w:rsid w:val="005C201D"/>
    <w:rsid w:val="005C688B"/>
    <w:rsid w:val="005C701F"/>
    <w:rsid w:val="005D0456"/>
    <w:rsid w:val="005D0E7B"/>
    <w:rsid w:val="005D4202"/>
    <w:rsid w:val="005D5041"/>
    <w:rsid w:val="005E350A"/>
    <w:rsid w:val="005E3ECE"/>
    <w:rsid w:val="005E5242"/>
    <w:rsid w:val="005E6C29"/>
    <w:rsid w:val="005E71E1"/>
    <w:rsid w:val="005E7273"/>
    <w:rsid w:val="005F065A"/>
    <w:rsid w:val="005F07E0"/>
    <w:rsid w:val="005F6096"/>
    <w:rsid w:val="005F7F51"/>
    <w:rsid w:val="00601D63"/>
    <w:rsid w:val="006120FB"/>
    <w:rsid w:val="00614CD3"/>
    <w:rsid w:val="00625E2A"/>
    <w:rsid w:val="00625E60"/>
    <w:rsid w:val="006268BF"/>
    <w:rsid w:val="00627E0E"/>
    <w:rsid w:val="00635B3E"/>
    <w:rsid w:val="0063696B"/>
    <w:rsid w:val="006378A4"/>
    <w:rsid w:val="00637FD4"/>
    <w:rsid w:val="00640A14"/>
    <w:rsid w:val="00642F97"/>
    <w:rsid w:val="006431A1"/>
    <w:rsid w:val="00645925"/>
    <w:rsid w:val="006466E8"/>
    <w:rsid w:val="00651785"/>
    <w:rsid w:val="006545DF"/>
    <w:rsid w:val="00654A06"/>
    <w:rsid w:val="0065658E"/>
    <w:rsid w:val="00660475"/>
    <w:rsid w:val="00660FD6"/>
    <w:rsid w:val="006612F4"/>
    <w:rsid w:val="006645C0"/>
    <w:rsid w:val="00665ACB"/>
    <w:rsid w:val="00665C2F"/>
    <w:rsid w:val="0066674F"/>
    <w:rsid w:val="00670F46"/>
    <w:rsid w:val="00673096"/>
    <w:rsid w:val="006741A0"/>
    <w:rsid w:val="00677D55"/>
    <w:rsid w:val="00681552"/>
    <w:rsid w:val="00685B4D"/>
    <w:rsid w:val="00686D9A"/>
    <w:rsid w:val="00692E97"/>
    <w:rsid w:val="00696305"/>
    <w:rsid w:val="00697437"/>
    <w:rsid w:val="006A08B3"/>
    <w:rsid w:val="006A2D4B"/>
    <w:rsid w:val="006A4343"/>
    <w:rsid w:val="006B4537"/>
    <w:rsid w:val="006B5214"/>
    <w:rsid w:val="006C5685"/>
    <w:rsid w:val="006C5E38"/>
    <w:rsid w:val="006C76B4"/>
    <w:rsid w:val="006D08E7"/>
    <w:rsid w:val="006D0BCF"/>
    <w:rsid w:val="006D4EBB"/>
    <w:rsid w:val="006E0662"/>
    <w:rsid w:val="006E0FE6"/>
    <w:rsid w:val="006E1AC9"/>
    <w:rsid w:val="006E22BC"/>
    <w:rsid w:val="006E7D13"/>
    <w:rsid w:val="006F448F"/>
    <w:rsid w:val="006F4665"/>
    <w:rsid w:val="006F498A"/>
    <w:rsid w:val="006F57D3"/>
    <w:rsid w:val="006F6F54"/>
    <w:rsid w:val="006F7F75"/>
    <w:rsid w:val="007041E9"/>
    <w:rsid w:val="00705990"/>
    <w:rsid w:val="007071D8"/>
    <w:rsid w:val="007230FA"/>
    <w:rsid w:val="00723500"/>
    <w:rsid w:val="007247E6"/>
    <w:rsid w:val="00725FD3"/>
    <w:rsid w:val="00730FC3"/>
    <w:rsid w:val="00734E69"/>
    <w:rsid w:val="007360ED"/>
    <w:rsid w:val="0073748C"/>
    <w:rsid w:val="007410B9"/>
    <w:rsid w:val="00742A00"/>
    <w:rsid w:val="0074416D"/>
    <w:rsid w:val="00745A95"/>
    <w:rsid w:val="007465F3"/>
    <w:rsid w:val="00747DA2"/>
    <w:rsid w:val="00752B9D"/>
    <w:rsid w:val="00755370"/>
    <w:rsid w:val="007574D4"/>
    <w:rsid w:val="00761544"/>
    <w:rsid w:val="00762A95"/>
    <w:rsid w:val="007709AE"/>
    <w:rsid w:val="00770EB3"/>
    <w:rsid w:val="00772E03"/>
    <w:rsid w:val="0077678E"/>
    <w:rsid w:val="00780731"/>
    <w:rsid w:val="007815C8"/>
    <w:rsid w:val="007818EB"/>
    <w:rsid w:val="00782B58"/>
    <w:rsid w:val="00783582"/>
    <w:rsid w:val="007863CC"/>
    <w:rsid w:val="00787B75"/>
    <w:rsid w:val="00791794"/>
    <w:rsid w:val="00792ACC"/>
    <w:rsid w:val="00797C28"/>
    <w:rsid w:val="007A13A6"/>
    <w:rsid w:val="007A2AAE"/>
    <w:rsid w:val="007C5808"/>
    <w:rsid w:val="007D5B20"/>
    <w:rsid w:val="007E1D25"/>
    <w:rsid w:val="007E503C"/>
    <w:rsid w:val="007E5D1A"/>
    <w:rsid w:val="007E7E1F"/>
    <w:rsid w:val="007F472C"/>
    <w:rsid w:val="007F68DB"/>
    <w:rsid w:val="007F7820"/>
    <w:rsid w:val="008100C3"/>
    <w:rsid w:val="00810D02"/>
    <w:rsid w:val="00815443"/>
    <w:rsid w:val="00816B25"/>
    <w:rsid w:val="00820A0E"/>
    <w:rsid w:val="00822245"/>
    <w:rsid w:val="0082226B"/>
    <w:rsid w:val="00823762"/>
    <w:rsid w:val="00824EBA"/>
    <w:rsid w:val="0082688B"/>
    <w:rsid w:val="00830E26"/>
    <w:rsid w:val="0083407C"/>
    <w:rsid w:val="00835A6E"/>
    <w:rsid w:val="00837A0E"/>
    <w:rsid w:val="00840714"/>
    <w:rsid w:val="00842E9E"/>
    <w:rsid w:val="00844110"/>
    <w:rsid w:val="00845147"/>
    <w:rsid w:val="0084573A"/>
    <w:rsid w:val="008459BC"/>
    <w:rsid w:val="00851447"/>
    <w:rsid w:val="00851717"/>
    <w:rsid w:val="0085458C"/>
    <w:rsid w:val="008545D9"/>
    <w:rsid w:val="00855998"/>
    <w:rsid w:val="008606C8"/>
    <w:rsid w:val="00865206"/>
    <w:rsid w:val="00876D44"/>
    <w:rsid w:val="00880F80"/>
    <w:rsid w:val="0088186B"/>
    <w:rsid w:val="00882128"/>
    <w:rsid w:val="00883CAB"/>
    <w:rsid w:val="008843A0"/>
    <w:rsid w:val="00884BB9"/>
    <w:rsid w:val="00885C6A"/>
    <w:rsid w:val="00886AF8"/>
    <w:rsid w:val="00890754"/>
    <w:rsid w:val="008917B9"/>
    <w:rsid w:val="00897AFA"/>
    <w:rsid w:val="008A1641"/>
    <w:rsid w:val="008A3045"/>
    <w:rsid w:val="008A4C46"/>
    <w:rsid w:val="008B16F1"/>
    <w:rsid w:val="008B2ED2"/>
    <w:rsid w:val="008B3FAB"/>
    <w:rsid w:val="008B41B8"/>
    <w:rsid w:val="008B4E08"/>
    <w:rsid w:val="008B50FC"/>
    <w:rsid w:val="008B67EB"/>
    <w:rsid w:val="008B7C1E"/>
    <w:rsid w:val="008C0570"/>
    <w:rsid w:val="008C1009"/>
    <w:rsid w:val="008C23E8"/>
    <w:rsid w:val="008C267D"/>
    <w:rsid w:val="008C70AD"/>
    <w:rsid w:val="008C7C7E"/>
    <w:rsid w:val="008D04D3"/>
    <w:rsid w:val="008D1272"/>
    <w:rsid w:val="008E01B6"/>
    <w:rsid w:val="008E077B"/>
    <w:rsid w:val="008E4BA1"/>
    <w:rsid w:val="008E60E9"/>
    <w:rsid w:val="008F1F40"/>
    <w:rsid w:val="008F2887"/>
    <w:rsid w:val="008F3399"/>
    <w:rsid w:val="008F39A3"/>
    <w:rsid w:val="00901F7B"/>
    <w:rsid w:val="009029A9"/>
    <w:rsid w:val="00903919"/>
    <w:rsid w:val="00903CF5"/>
    <w:rsid w:val="00907727"/>
    <w:rsid w:val="009105F5"/>
    <w:rsid w:val="00913AA4"/>
    <w:rsid w:val="00915104"/>
    <w:rsid w:val="00915240"/>
    <w:rsid w:val="00915675"/>
    <w:rsid w:val="00921766"/>
    <w:rsid w:val="00923C90"/>
    <w:rsid w:val="0092585E"/>
    <w:rsid w:val="009345C2"/>
    <w:rsid w:val="009347A7"/>
    <w:rsid w:val="00936C2F"/>
    <w:rsid w:val="00937EAF"/>
    <w:rsid w:val="0094173F"/>
    <w:rsid w:val="009417E7"/>
    <w:rsid w:val="009447B4"/>
    <w:rsid w:val="00947683"/>
    <w:rsid w:val="0094781C"/>
    <w:rsid w:val="00950D9D"/>
    <w:rsid w:val="00957957"/>
    <w:rsid w:val="00957BB2"/>
    <w:rsid w:val="00960EF6"/>
    <w:rsid w:val="0096179A"/>
    <w:rsid w:val="0097005F"/>
    <w:rsid w:val="00970138"/>
    <w:rsid w:val="0097117D"/>
    <w:rsid w:val="00972125"/>
    <w:rsid w:val="009769B7"/>
    <w:rsid w:val="0098527E"/>
    <w:rsid w:val="009856ED"/>
    <w:rsid w:val="00985E4F"/>
    <w:rsid w:val="00987D79"/>
    <w:rsid w:val="00990593"/>
    <w:rsid w:val="00992DE4"/>
    <w:rsid w:val="00992FE0"/>
    <w:rsid w:val="009940B2"/>
    <w:rsid w:val="00997314"/>
    <w:rsid w:val="009A255D"/>
    <w:rsid w:val="009A6795"/>
    <w:rsid w:val="009A754B"/>
    <w:rsid w:val="009B1CDE"/>
    <w:rsid w:val="009B62E9"/>
    <w:rsid w:val="009B7D44"/>
    <w:rsid w:val="009C06E5"/>
    <w:rsid w:val="009C17E5"/>
    <w:rsid w:val="009C234B"/>
    <w:rsid w:val="009C3BB8"/>
    <w:rsid w:val="009D37D5"/>
    <w:rsid w:val="009D4467"/>
    <w:rsid w:val="009D5F97"/>
    <w:rsid w:val="009D6846"/>
    <w:rsid w:val="009E71C3"/>
    <w:rsid w:val="009F124F"/>
    <w:rsid w:val="009F5A51"/>
    <w:rsid w:val="009F5C91"/>
    <w:rsid w:val="00A016BD"/>
    <w:rsid w:val="00A02FC0"/>
    <w:rsid w:val="00A10912"/>
    <w:rsid w:val="00A12D37"/>
    <w:rsid w:val="00A15C40"/>
    <w:rsid w:val="00A219DC"/>
    <w:rsid w:val="00A22950"/>
    <w:rsid w:val="00A313BF"/>
    <w:rsid w:val="00A32E71"/>
    <w:rsid w:val="00A3458D"/>
    <w:rsid w:val="00A3632C"/>
    <w:rsid w:val="00A41755"/>
    <w:rsid w:val="00A448E9"/>
    <w:rsid w:val="00A46313"/>
    <w:rsid w:val="00A46CC5"/>
    <w:rsid w:val="00A5142D"/>
    <w:rsid w:val="00A535BD"/>
    <w:rsid w:val="00A54991"/>
    <w:rsid w:val="00A56E49"/>
    <w:rsid w:val="00A60C9F"/>
    <w:rsid w:val="00A632BD"/>
    <w:rsid w:val="00A71636"/>
    <w:rsid w:val="00A7419D"/>
    <w:rsid w:val="00A743DA"/>
    <w:rsid w:val="00A74770"/>
    <w:rsid w:val="00A76938"/>
    <w:rsid w:val="00A82B97"/>
    <w:rsid w:val="00A83ADE"/>
    <w:rsid w:val="00A84A7B"/>
    <w:rsid w:val="00A87231"/>
    <w:rsid w:val="00A87BEB"/>
    <w:rsid w:val="00A901B7"/>
    <w:rsid w:val="00A917D7"/>
    <w:rsid w:val="00AA1902"/>
    <w:rsid w:val="00AA447B"/>
    <w:rsid w:val="00AA7733"/>
    <w:rsid w:val="00AB1666"/>
    <w:rsid w:val="00AB4A1A"/>
    <w:rsid w:val="00AB7447"/>
    <w:rsid w:val="00AC0412"/>
    <w:rsid w:val="00AC1E5F"/>
    <w:rsid w:val="00AC3533"/>
    <w:rsid w:val="00AC6B42"/>
    <w:rsid w:val="00AC7FF0"/>
    <w:rsid w:val="00AD3413"/>
    <w:rsid w:val="00AD3484"/>
    <w:rsid w:val="00AD3FFB"/>
    <w:rsid w:val="00AD4FC3"/>
    <w:rsid w:val="00AD60CC"/>
    <w:rsid w:val="00AD68DC"/>
    <w:rsid w:val="00AD73F0"/>
    <w:rsid w:val="00AE0B04"/>
    <w:rsid w:val="00AE75E8"/>
    <w:rsid w:val="00AF159B"/>
    <w:rsid w:val="00AF22FE"/>
    <w:rsid w:val="00B011BA"/>
    <w:rsid w:val="00B01324"/>
    <w:rsid w:val="00B0200E"/>
    <w:rsid w:val="00B027EE"/>
    <w:rsid w:val="00B035D9"/>
    <w:rsid w:val="00B10350"/>
    <w:rsid w:val="00B10D81"/>
    <w:rsid w:val="00B112E3"/>
    <w:rsid w:val="00B124F6"/>
    <w:rsid w:val="00B13823"/>
    <w:rsid w:val="00B1626A"/>
    <w:rsid w:val="00B23BBE"/>
    <w:rsid w:val="00B26104"/>
    <w:rsid w:val="00B362DF"/>
    <w:rsid w:val="00B378C7"/>
    <w:rsid w:val="00B41C57"/>
    <w:rsid w:val="00B479B7"/>
    <w:rsid w:val="00B501DB"/>
    <w:rsid w:val="00B51A26"/>
    <w:rsid w:val="00B62985"/>
    <w:rsid w:val="00B6646A"/>
    <w:rsid w:val="00B67041"/>
    <w:rsid w:val="00B71D3A"/>
    <w:rsid w:val="00B75207"/>
    <w:rsid w:val="00B82C5D"/>
    <w:rsid w:val="00B831C7"/>
    <w:rsid w:val="00B84A4E"/>
    <w:rsid w:val="00B856DC"/>
    <w:rsid w:val="00B9268B"/>
    <w:rsid w:val="00B9311E"/>
    <w:rsid w:val="00B93966"/>
    <w:rsid w:val="00B9510C"/>
    <w:rsid w:val="00BA215E"/>
    <w:rsid w:val="00BA2BD4"/>
    <w:rsid w:val="00BB0891"/>
    <w:rsid w:val="00BB1211"/>
    <w:rsid w:val="00BB22FF"/>
    <w:rsid w:val="00BC11F3"/>
    <w:rsid w:val="00BC32B0"/>
    <w:rsid w:val="00BC5248"/>
    <w:rsid w:val="00BC7554"/>
    <w:rsid w:val="00BD2396"/>
    <w:rsid w:val="00BD34B5"/>
    <w:rsid w:val="00BE30CF"/>
    <w:rsid w:val="00BE525A"/>
    <w:rsid w:val="00BF2479"/>
    <w:rsid w:val="00BF3005"/>
    <w:rsid w:val="00C01D38"/>
    <w:rsid w:val="00C05F37"/>
    <w:rsid w:val="00C07A73"/>
    <w:rsid w:val="00C12365"/>
    <w:rsid w:val="00C12EA6"/>
    <w:rsid w:val="00C14DFE"/>
    <w:rsid w:val="00C2185C"/>
    <w:rsid w:val="00C22037"/>
    <w:rsid w:val="00C234D2"/>
    <w:rsid w:val="00C254D2"/>
    <w:rsid w:val="00C257B8"/>
    <w:rsid w:val="00C26AC4"/>
    <w:rsid w:val="00C3109C"/>
    <w:rsid w:val="00C33357"/>
    <w:rsid w:val="00C3480F"/>
    <w:rsid w:val="00C3526B"/>
    <w:rsid w:val="00C36E55"/>
    <w:rsid w:val="00C373A9"/>
    <w:rsid w:val="00C421DB"/>
    <w:rsid w:val="00C4347E"/>
    <w:rsid w:val="00C46477"/>
    <w:rsid w:val="00C472F1"/>
    <w:rsid w:val="00C501FF"/>
    <w:rsid w:val="00C555FD"/>
    <w:rsid w:val="00C56DAB"/>
    <w:rsid w:val="00C61C89"/>
    <w:rsid w:val="00C62EEA"/>
    <w:rsid w:val="00C70603"/>
    <w:rsid w:val="00C76060"/>
    <w:rsid w:val="00C804AE"/>
    <w:rsid w:val="00C82518"/>
    <w:rsid w:val="00C83E45"/>
    <w:rsid w:val="00C93E7E"/>
    <w:rsid w:val="00C94BD8"/>
    <w:rsid w:val="00C95858"/>
    <w:rsid w:val="00C96B98"/>
    <w:rsid w:val="00CA2A2A"/>
    <w:rsid w:val="00CA3E67"/>
    <w:rsid w:val="00CA6782"/>
    <w:rsid w:val="00CB3865"/>
    <w:rsid w:val="00CB69BC"/>
    <w:rsid w:val="00CC1ED0"/>
    <w:rsid w:val="00CC3AF0"/>
    <w:rsid w:val="00CC5294"/>
    <w:rsid w:val="00CD110C"/>
    <w:rsid w:val="00CD40C5"/>
    <w:rsid w:val="00CD50A4"/>
    <w:rsid w:val="00CE0C13"/>
    <w:rsid w:val="00CE192A"/>
    <w:rsid w:val="00CE252F"/>
    <w:rsid w:val="00CE2B3E"/>
    <w:rsid w:val="00CE326F"/>
    <w:rsid w:val="00CE46EA"/>
    <w:rsid w:val="00CE7FF0"/>
    <w:rsid w:val="00CF0E4F"/>
    <w:rsid w:val="00CF74E7"/>
    <w:rsid w:val="00CF7CE9"/>
    <w:rsid w:val="00D04105"/>
    <w:rsid w:val="00D06B6B"/>
    <w:rsid w:val="00D1056D"/>
    <w:rsid w:val="00D11CB9"/>
    <w:rsid w:val="00D11D01"/>
    <w:rsid w:val="00D200CB"/>
    <w:rsid w:val="00D22CBC"/>
    <w:rsid w:val="00D24D83"/>
    <w:rsid w:val="00D25283"/>
    <w:rsid w:val="00D2557E"/>
    <w:rsid w:val="00D2586D"/>
    <w:rsid w:val="00D27EA4"/>
    <w:rsid w:val="00D27F41"/>
    <w:rsid w:val="00D34AEA"/>
    <w:rsid w:val="00D42857"/>
    <w:rsid w:val="00D43E00"/>
    <w:rsid w:val="00D4548F"/>
    <w:rsid w:val="00D50128"/>
    <w:rsid w:val="00D5043C"/>
    <w:rsid w:val="00D50E33"/>
    <w:rsid w:val="00D5327B"/>
    <w:rsid w:val="00D56016"/>
    <w:rsid w:val="00D56CBE"/>
    <w:rsid w:val="00D57B25"/>
    <w:rsid w:val="00D57D55"/>
    <w:rsid w:val="00D66FC8"/>
    <w:rsid w:val="00D6740D"/>
    <w:rsid w:val="00D726AA"/>
    <w:rsid w:val="00D75113"/>
    <w:rsid w:val="00D82583"/>
    <w:rsid w:val="00D858B0"/>
    <w:rsid w:val="00D91956"/>
    <w:rsid w:val="00D96564"/>
    <w:rsid w:val="00D97911"/>
    <w:rsid w:val="00DA2E70"/>
    <w:rsid w:val="00DA43EE"/>
    <w:rsid w:val="00DA6351"/>
    <w:rsid w:val="00DB067E"/>
    <w:rsid w:val="00DB284C"/>
    <w:rsid w:val="00DB3293"/>
    <w:rsid w:val="00DB3AC7"/>
    <w:rsid w:val="00DB4B7F"/>
    <w:rsid w:val="00DB62C0"/>
    <w:rsid w:val="00DB6466"/>
    <w:rsid w:val="00DC383C"/>
    <w:rsid w:val="00DC5089"/>
    <w:rsid w:val="00DC6485"/>
    <w:rsid w:val="00DC6E63"/>
    <w:rsid w:val="00DD20AF"/>
    <w:rsid w:val="00DD4381"/>
    <w:rsid w:val="00DD62B2"/>
    <w:rsid w:val="00DD63E8"/>
    <w:rsid w:val="00DD71A4"/>
    <w:rsid w:val="00DE26FD"/>
    <w:rsid w:val="00DE3188"/>
    <w:rsid w:val="00E01C88"/>
    <w:rsid w:val="00E02FD6"/>
    <w:rsid w:val="00E060C9"/>
    <w:rsid w:val="00E07232"/>
    <w:rsid w:val="00E12CD9"/>
    <w:rsid w:val="00E20957"/>
    <w:rsid w:val="00E24EB9"/>
    <w:rsid w:val="00E258E9"/>
    <w:rsid w:val="00E314B0"/>
    <w:rsid w:val="00E31D47"/>
    <w:rsid w:val="00E32C9F"/>
    <w:rsid w:val="00E36A0E"/>
    <w:rsid w:val="00E4111B"/>
    <w:rsid w:val="00E41A35"/>
    <w:rsid w:val="00E421EF"/>
    <w:rsid w:val="00E456A7"/>
    <w:rsid w:val="00E471A6"/>
    <w:rsid w:val="00E53412"/>
    <w:rsid w:val="00E612C3"/>
    <w:rsid w:val="00E7470B"/>
    <w:rsid w:val="00E758B5"/>
    <w:rsid w:val="00E76866"/>
    <w:rsid w:val="00E81240"/>
    <w:rsid w:val="00E85548"/>
    <w:rsid w:val="00E86CB1"/>
    <w:rsid w:val="00E87DEF"/>
    <w:rsid w:val="00E92B82"/>
    <w:rsid w:val="00E9337A"/>
    <w:rsid w:val="00E93A10"/>
    <w:rsid w:val="00E95F2F"/>
    <w:rsid w:val="00E96B91"/>
    <w:rsid w:val="00EA203A"/>
    <w:rsid w:val="00EA2D93"/>
    <w:rsid w:val="00EB01A1"/>
    <w:rsid w:val="00EB037D"/>
    <w:rsid w:val="00EB4840"/>
    <w:rsid w:val="00EB59F4"/>
    <w:rsid w:val="00EB7A94"/>
    <w:rsid w:val="00EB7E7A"/>
    <w:rsid w:val="00EC05B7"/>
    <w:rsid w:val="00EC0D24"/>
    <w:rsid w:val="00EC1549"/>
    <w:rsid w:val="00EC2FB7"/>
    <w:rsid w:val="00EC4574"/>
    <w:rsid w:val="00EC4D15"/>
    <w:rsid w:val="00EC5DEA"/>
    <w:rsid w:val="00EC6615"/>
    <w:rsid w:val="00EC69FB"/>
    <w:rsid w:val="00EC6E45"/>
    <w:rsid w:val="00ED2A77"/>
    <w:rsid w:val="00ED3044"/>
    <w:rsid w:val="00ED4956"/>
    <w:rsid w:val="00ED4AAE"/>
    <w:rsid w:val="00EE1102"/>
    <w:rsid w:val="00EE28E5"/>
    <w:rsid w:val="00EE3F09"/>
    <w:rsid w:val="00EE4049"/>
    <w:rsid w:val="00EE5550"/>
    <w:rsid w:val="00EF1E76"/>
    <w:rsid w:val="00F02124"/>
    <w:rsid w:val="00F04012"/>
    <w:rsid w:val="00F04F51"/>
    <w:rsid w:val="00F06FBB"/>
    <w:rsid w:val="00F11992"/>
    <w:rsid w:val="00F15476"/>
    <w:rsid w:val="00F32255"/>
    <w:rsid w:val="00F35CA8"/>
    <w:rsid w:val="00F3627F"/>
    <w:rsid w:val="00F37B9C"/>
    <w:rsid w:val="00F40AFA"/>
    <w:rsid w:val="00F4173E"/>
    <w:rsid w:val="00F5250B"/>
    <w:rsid w:val="00F527A2"/>
    <w:rsid w:val="00F541ED"/>
    <w:rsid w:val="00F55784"/>
    <w:rsid w:val="00F56B3D"/>
    <w:rsid w:val="00F636F1"/>
    <w:rsid w:val="00F63C30"/>
    <w:rsid w:val="00F6419A"/>
    <w:rsid w:val="00F64A94"/>
    <w:rsid w:val="00F71048"/>
    <w:rsid w:val="00F738E1"/>
    <w:rsid w:val="00F74263"/>
    <w:rsid w:val="00F74A8E"/>
    <w:rsid w:val="00F752A2"/>
    <w:rsid w:val="00F757D0"/>
    <w:rsid w:val="00F77717"/>
    <w:rsid w:val="00F77D80"/>
    <w:rsid w:val="00F81042"/>
    <w:rsid w:val="00F858CA"/>
    <w:rsid w:val="00F871DC"/>
    <w:rsid w:val="00F91ABA"/>
    <w:rsid w:val="00F92FCE"/>
    <w:rsid w:val="00F95C1C"/>
    <w:rsid w:val="00F95D72"/>
    <w:rsid w:val="00F95EBC"/>
    <w:rsid w:val="00F96430"/>
    <w:rsid w:val="00FA0E8C"/>
    <w:rsid w:val="00FA13B9"/>
    <w:rsid w:val="00FA1E15"/>
    <w:rsid w:val="00FA4A60"/>
    <w:rsid w:val="00FB01B8"/>
    <w:rsid w:val="00FB0FD7"/>
    <w:rsid w:val="00FB4348"/>
    <w:rsid w:val="00FB577C"/>
    <w:rsid w:val="00FB5DE8"/>
    <w:rsid w:val="00FC2262"/>
    <w:rsid w:val="00FC2F61"/>
    <w:rsid w:val="00FC3FB2"/>
    <w:rsid w:val="00FC418E"/>
    <w:rsid w:val="00FC4673"/>
    <w:rsid w:val="00FD0CB7"/>
    <w:rsid w:val="00FD5396"/>
    <w:rsid w:val="00FD637B"/>
    <w:rsid w:val="00FD6FD2"/>
    <w:rsid w:val="00FE12C0"/>
    <w:rsid w:val="00FE267F"/>
    <w:rsid w:val="00FE3AAA"/>
    <w:rsid w:val="00FE5E9E"/>
    <w:rsid w:val="00FF4D24"/>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3EC4"/>
  <w15:docId w15:val="{A4BA42F7-7423-4531-80EC-6A169C5B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6692"/>
    <w:pPr>
      <w:spacing w:after="0" w:line="240" w:lineRule="auto"/>
    </w:pPr>
    <w:rPr>
      <w:rFonts w:ascii="Calibri" w:eastAsia="Calibri" w:hAnsi="Calibri" w:cs="Times New Roman"/>
      <w:szCs w:val="20"/>
    </w:rPr>
  </w:style>
  <w:style w:type="character" w:customStyle="1" w:styleId="EndnoteTextChar">
    <w:name w:val="Endnote Text Char"/>
    <w:basedOn w:val="DefaultParagraphFont"/>
    <w:link w:val="EndnoteText"/>
    <w:uiPriority w:val="99"/>
    <w:rsid w:val="002B6692"/>
    <w:rPr>
      <w:rFonts w:ascii="Calibri" w:eastAsia="Calibri" w:hAnsi="Calibri" w:cs="Times New Roman"/>
      <w:szCs w:val="20"/>
    </w:rPr>
  </w:style>
  <w:style w:type="character" w:styleId="EndnoteReference">
    <w:name w:val="endnote reference"/>
    <w:uiPriority w:val="99"/>
    <w:unhideWhenUsed/>
    <w:rsid w:val="002B6692"/>
    <w:rPr>
      <w:vertAlign w:val="superscript"/>
    </w:rPr>
  </w:style>
  <w:style w:type="paragraph" w:styleId="BalloonText">
    <w:name w:val="Balloon Text"/>
    <w:basedOn w:val="Normal"/>
    <w:link w:val="BalloonTextChar"/>
    <w:uiPriority w:val="99"/>
    <w:semiHidden/>
    <w:unhideWhenUsed/>
    <w:rsid w:val="002B669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B6692"/>
    <w:rPr>
      <w:rFonts w:cs="Tahoma"/>
      <w:sz w:val="16"/>
      <w:szCs w:val="16"/>
    </w:rPr>
  </w:style>
  <w:style w:type="paragraph" w:styleId="ListParagraph">
    <w:name w:val="List Paragraph"/>
    <w:basedOn w:val="Normal"/>
    <w:uiPriority w:val="34"/>
    <w:qFormat/>
    <w:rsid w:val="008B41B8"/>
    <w:pPr>
      <w:ind w:left="720"/>
      <w:contextualSpacing/>
    </w:pPr>
  </w:style>
  <w:style w:type="paragraph" w:styleId="FootnoteText">
    <w:name w:val="footnote text"/>
    <w:basedOn w:val="Normal"/>
    <w:link w:val="FootnoteTextChar"/>
    <w:uiPriority w:val="99"/>
    <w:semiHidden/>
    <w:unhideWhenUsed/>
    <w:rsid w:val="00787B75"/>
    <w:pPr>
      <w:spacing w:after="0" w:line="240" w:lineRule="auto"/>
      <w:jc w:val="both"/>
    </w:pPr>
    <w:rPr>
      <w:rFonts w:eastAsia="Calibri" w:cs="Times New Roman"/>
      <w:szCs w:val="20"/>
      <w:lang w:val="fr-FR"/>
    </w:rPr>
  </w:style>
  <w:style w:type="character" w:customStyle="1" w:styleId="FootnoteTextChar">
    <w:name w:val="Footnote Text Char"/>
    <w:basedOn w:val="DefaultParagraphFont"/>
    <w:link w:val="FootnoteText"/>
    <w:uiPriority w:val="99"/>
    <w:semiHidden/>
    <w:rsid w:val="00787B75"/>
    <w:rPr>
      <w:rFonts w:eastAsia="Calibri" w:cs="Times New Roman"/>
      <w:szCs w:val="20"/>
      <w:lang w:val="fr-FR"/>
    </w:rPr>
  </w:style>
  <w:style w:type="character" w:styleId="FootnoteReference">
    <w:name w:val="footnote reference"/>
    <w:uiPriority w:val="99"/>
    <w:semiHidden/>
    <w:unhideWhenUsed/>
    <w:rsid w:val="00787B75"/>
    <w:rPr>
      <w:vertAlign w:val="superscript"/>
    </w:rPr>
  </w:style>
  <w:style w:type="character" w:customStyle="1" w:styleId="CBPLNormal">
    <w:name w:val="CBPL Normal"/>
    <w:basedOn w:val="DefaultParagraphFont"/>
    <w:uiPriority w:val="1"/>
    <w:rsid w:val="009856ED"/>
    <w:rPr>
      <w:rFonts w:eastAsia="MS Mincho"/>
    </w:rPr>
  </w:style>
  <w:style w:type="character" w:styleId="CommentReference">
    <w:name w:val="annotation reference"/>
    <w:basedOn w:val="DefaultParagraphFont"/>
    <w:uiPriority w:val="99"/>
    <w:semiHidden/>
    <w:unhideWhenUsed/>
    <w:rsid w:val="00A84A7B"/>
    <w:rPr>
      <w:sz w:val="16"/>
      <w:szCs w:val="16"/>
    </w:rPr>
  </w:style>
  <w:style w:type="paragraph" w:styleId="CommentText">
    <w:name w:val="annotation text"/>
    <w:basedOn w:val="Normal"/>
    <w:link w:val="CommentTextChar"/>
    <w:uiPriority w:val="99"/>
    <w:semiHidden/>
    <w:unhideWhenUsed/>
    <w:rsid w:val="00A84A7B"/>
    <w:pPr>
      <w:spacing w:line="240" w:lineRule="auto"/>
    </w:pPr>
    <w:rPr>
      <w:szCs w:val="20"/>
    </w:rPr>
  </w:style>
  <w:style w:type="character" w:customStyle="1" w:styleId="CommentTextChar">
    <w:name w:val="Comment Text Char"/>
    <w:basedOn w:val="DefaultParagraphFont"/>
    <w:link w:val="CommentText"/>
    <w:uiPriority w:val="99"/>
    <w:semiHidden/>
    <w:rsid w:val="00A84A7B"/>
    <w:rPr>
      <w:szCs w:val="20"/>
    </w:rPr>
  </w:style>
  <w:style w:type="paragraph" w:styleId="CommentSubject">
    <w:name w:val="annotation subject"/>
    <w:basedOn w:val="CommentText"/>
    <w:next w:val="CommentText"/>
    <w:link w:val="CommentSubjectChar"/>
    <w:uiPriority w:val="99"/>
    <w:semiHidden/>
    <w:unhideWhenUsed/>
    <w:rsid w:val="00A84A7B"/>
    <w:rPr>
      <w:b/>
      <w:bCs/>
    </w:rPr>
  </w:style>
  <w:style w:type="character" w:customStyle="1" w:styleId="CommentSubjectChar">
    <w:name w:val="Comment Subject Char"/>
    <w:basedOn w:val="CommentTextChar"/>
    <w:link w:val="CommentSubject"/>
    <w:uiPriority w:val="99"/>
    <w:semiHidden/>
    <w:rsid w:val="00A84A7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BOSATEMP-124977563-993</_dlc_DocId>
    <_dlc_DocIdUrl xmlns="81244d14-5ce4-4a7b-8743-301f920c1a25">
      <Url>https://gcloudbelgium.sharepoint.com/sites/BOSA-TEMP/DT/_layouts/15/DocIdRedir.aspx?ID=BOSATEMP-124977563-993</Url>
      <Description>BOSATEMP-124977563-993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F6A70-D3F4-4F2F-9B85-CAB84F0B2022}">
  <ds:schemaRefs>
    <ds:schemaRef ds:uri="http://schemas.microsoft.com/sharepoint/events"/>
  </ds:schemaRefs>
</ds:datastoreItem>
</file>

<file path=customXml/itemProps2.xml><?xml version="1.0" encoding="utf-8"?>
<ds:datastoreItem xmlns:ds="http://schemas.openxmlformats.org/officeDocument/2006/customXml" ds:itemID="{8AB8BD69-E2DB-4A3C-81DF-9E8E25EE94E0}">
  <ds:schemaRefs>
    <ds:schemaRef ds:uri="http://schemas.microsoft.com/sharepoint/v3/contenttype/forms"/>
  </ds:schemaRefs>
</ds:datastoreItem>
</file>

<file path=customXml/itemProps3.xml><?xml version="1.0" encoding="utf-8"?>
<ds:datastoreItem xmlns:ds="http://schemas.openxmlformats.org/officeDocument/2006/customXml" ds:itemID="{DBC3454F-071F-466F-8F4C-9988CC9EF5FB}">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ca50a2d2-7751-4848-a99d-783c9aa7164e"/>
    <ds:schemaRef ds:uri="81244d14-5ce4-4a7b-8743-301f920c1a25"/>
    <ds:schemaRef ds:uri="http://www.w3.org/XML/1998/namespace"/>
  </ds:schemaRefs>
</ds:datastoreItem>
</file>

<file path=customXml/itemProps4.xml><?xml version="1.0" encoding="utf-8"?>
<ds:datastoreItem xmlns:ds="http://schemas.openxmlformats.org/officeDocument/2006/customXml" ds:itemID="{1CF30641-0EEE-4130-89EA-1A13B02B8B62}"/>
</file>

<file path=customXml/itemProps5.xml><?xml version="1.0" encoding="utf-8"?>
<ds:datastoreItem xmlns:ds="http://schemas.openxmlformats.org/officeDocument/2006/customXml" ds:itemID="{C2D42B96-7118-4B82-B3A6-711F9A6C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2978</Characters>
  <Application>Microsoft Office Word</Application>
  <DocSecurity>0</DocSecurity>
  <Lines>24</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CBPL-CPVP</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Nuffelen Rita</dc:creator>
  <cp:lastModifiedBy>Joris Ballet (BOSA)</cp:lastModifiedBy>
  <cp:revision>5</cp:revision>
  <cp:lastPrinted>2013-11-25T12:40:00Z</cp:lastPrinted>
  <dcterms:created xsi:type="dcterms:W3CDTF">2018-09-26T12:55:00Z</dcterms:created>
  <dcterms:modified xsi:type="dcterms:W3CDTF">2018-10-18T11:58:00Z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f48a5a18-7376-4c67-bcb8-8e798f0b1e86</vt:lpwstr>
  </property>
</Properties>
</file>